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547" w:rsidRDefault="00034547" w:rsidP="00034547"/>
    <w:p w:rsidR="00034547" w:rsidRDefault="00034547" w:rsidP="00034547"/>
    <w:p w:rsidR="00034547" w:rsidRDefault="006C04B3" w:rsidP="00034547">
      <w:r>
        <w:rPr>
          <w:noProof/>
          <w:lang w:eastAsia="en-GB"/>
        </w:rPr>
        <w:drawing>
          <wp:anchor distT="0" distB="0" distL="114300" distR="114300" simplePos="0" relativeHeight="251660288" behindDoc="0" locked="0" layoutInCell="1" allowOverlap="1" wp14:anchorId="357D993F" wp14:editId="2E6CC979">
            <wp:simplePos x="0" y="0"/>
            <wp:positionH relativeFrom="column">
              <wp:posOffset>1009650</wp:posOffset>
            </wp:positionH>
            <wp:positionV relativeFrom="paragraph">
              <wp:posOffset>85725</wp:posOffset>
            </wp:positionV>
            <wp:extent cx="3657600" cy="3915504"/>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91550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4547" w:rsidRPr="00FB3AF7" w:rsidRDefault="00034547" w:rsidP="00034547"/>
    <w:p w:rsidR="00034547" w:rsidRPr="002518BF" w:rsidRDefault="00034547" w:rsidP="00034547"/>
    <w:p w:rsidR="00034547" w:rsidRPr="002518BF" w:rsidRDefault="00034547" w:rsidP="00034547">
      <w:pPr>
        <w:jc w:val="center"/>
        <w:rPr>
          <w:sz w:val="44"/>
        </w:rPr>
      </w:pPr>
    </w:p>
    <w:p w:rsidR="00034547" w:rsidRPr="002518BF" w:rsidRDefault="00034547" w:rsidP="00034547">
      <w:pPr>
        <w:pStyle w:val="BodyText"/>
      </w:pPr>
    </w:p>
    <w:p w:rsidR="006C04B3" w:rsidRDefault="006C04B3" w:rsidP="00034547">
      <w:pPr>
        <w:pStyle w:val="BodyText"/>
        <w:jc w:val="center"/>
        <w:rPr>
          <w:sz w:val="60"/>
          <w:szCs w:val="60"/>
        </w:rPr>
      </w:pPr>
    </w:p>
    <w:p w:rsidR="006C04B3" w:rsidRDefault="006C04B3" w:rsidP="00034547">
      <w:pPr>
        <w:pStyle w:val="BodyText"/>
        <w:jc w:val="center"/>
        <w:rPr>
          <w:sz w:val="60"/>
          <w:szCs w:val="60"/>
        </w:rPr>
      </w:pPr>
    </w:p>
    <w:p w:rsidR="006C04B3" w:rsidRDefault="006C04B3" w:rsidP="00034547">
      <w:pPr>
        <w:pStyle w:val="BodyText"/>
        <w:jc w:val="center"/>
        <w:rPr>
          <w:sz w:val="60"/>
          <w:szCs w:val="60"/>
        </w:rPr>
      </w:pPr>
    </w:p>
    <w:p w:rsidR="006C04B3" w:rsidRDefault="006C04B3" w:rsidP="00034547">
      <w:pPr>
        <w:pStyle w:val="BodyText"/>
        <w:jc w:val="center"/>
        <w:rPr>
          <w:sz w:val="60"/>
          <w:szCs w:val="60"/>
        </w:rPr>
      </w:pPr>
    </w:p>
    <w:p w:rsidR="006C04B3" w:rsidRDefault="006C04B3" w:rsidP="00034547">
      <w:pPr>
        <w:pStyle w:val="BodyText"/>
        <w:jc w:val="center"/>
        <w:rPr>
          <w:sz w:val="60"/>
          <w:szCs w:val="60"/>
        </w:rPr>
      </w:pPr>
    </w:p>
    <w:p w:rsidR="006C04B3" w:rsidRDefault="006C04B3" w:rsidP="00034547">
      <w:pPr>
        <w:pStyle w:val="BodyText"/>
        <w:jc w:val="center"/>
        <w:rPr>
          <w:sz w:val="60"/>
          <w:szCs w:val="60"/>
        </w:rPr>
      </w:pPr>
    </w:p>
    <w:p w:rsidR="00034547" w:rsidRPr="00652ED4" w:rsidRDefault="00C53C5F" w:rsidP="00652ED4">
      <w:pPr>
        <w:pStyle w:val="BodyText"/>
        <w:jc w:val="center"/>
        <w:rPr>
          <w:sz w:val="60"/>
          <w:szCs w:val="60"/>
        </w:rPr>
      </w:pPr>
      <w:r w:rsidRPr="00652ED4">
        <w:rPr>
          <w:sz w:val="60"/>
          <w:szCs w:val="60"/>
        </w:rPr>
        <w:t>Music</w:t>
      </w:r>
      <w:r w:rsidR="003C586B" w:rsidRPr="00652ED4">
        <w:rPr>
          <w:sz w:val="60"/>
          <w:szCs w:val="60"/>
        </w:rPr>
        <w:t xml:space="preserve"> </w:t>
      </w:r>
      <w:r w:rsidR="001E771F" w:rsidRPr="00652ED4">
        <w:rPr>
          <w:sz w:val="60"/>
          <w:szCs w:val="60"/>
        </w:rPr>
        <w:t xml:space="preserve">Curriculum </w:t>
      </w:r>
      <w:r w:rsidR="0070494D" w:rsidRPr="00652ED4">
        <w:rPr>
          <w:sz w:val="60"/>
          <w:szCs w:val="60"/>
        </w:rPr>
        <w:t>Statement</w:t>
      </w:r>
    </w:p>
    <w:p w:rsidR="00034547" w:rsidRPr="00104403" w:rsidRDefault="00034547" w:rsidP="00034547">
      <w:pPr>
        <w:pStyle w:val="BodyText"/>
        <w:rPr>
          <w:sz w:val="52"/>
          <w:szCs w:val="52"/>
        </w:rPr>
      </w:pPr>
    </w:p>
    <w:p w:rsidR="00034547" w:rsidRPr="000E1F5B" w:rsidRDefault="00652ED4" w:rsidP="00034547">
      <w:pPr>
        <w:pStyle w:val="BodyText"/>
        <w:jc w:val="center"/>
        <w:rPr>
          <w:sz w:val="60"/>
          <w:szCs w:val="60"/>
        </w:rPr>
      </w:pPr>
      <w:r>
        <w:rPr>
          <w:sz w:val="60"/>
          <w:szCs w:val="60"/>
        </w:rPr>
        <w:t xml:space="preserve">March </w:t>
      </w:r>
      <w:r w:rsidR="003C586B">
        <w:rPr>
          <w:sz w:val="60"/>
          <w:szCs w:val="60"/>
        </w:rPr>
        <w:t>202</w:t>
      </w:r>
      <w:r w:rsidR="00C53C5F">
        <w:rPr>
          <w:sz w:val="60"/>
          <w:szCs w:val="60"/>
        </w:rPr>
        <w:t>2</w:t>
      </w:r>
    </w:p>
    <w:p w:rsidR="00E707E5" w:rsidRDefault="00E707E5"/>
    <w:p w:rsidR="00034547" w:rsidRDefault="00034547"/>
    <w:p w:rsidR="00034547" w:rsidRDefault="00034547"/>
    <w:p w:rsidR="002C0914" w:rsidRPr="003C586B" w:rsidRDefault="003C586B" w:rsidP="003C586B">
      <w:pPr>
        <w:tabs>
          <w:tab w:val="left" w:pos="5205"/>
        </w:tabs>
        <w:rPr>
          <w:rFonts w:ascii="Comic Sans MS" w:hAnsi="Comic Sans MS"/>
          <w:b/>
          <w:sz w:val="20"/>
          <w:szCs w:val="20"/>
          <w:u w:val="single"/>
        </w:rPr>
      </w:pPr>
      <w:r w:rsidRPr="003C586B">
        <w:rPr>
          <w:rFonts w:ascii="Comic Sans MS" w:hAnsi="Comic Sans MS"/>
          <w:noProof/>
          <w:sz w:val="20"/>
          <w:szCs w:val="20"/>
          <w:lang w:eastAsia="en-GB"/>
        </w:rPr>
        <w:lastRenderedPageBreak/>
        <w:drawing>
          <wp:anchor distT="0" distB="0" distL="114300" distR="114300" simplePos="0" relativeHeight="251662336" behindDoc="0" locked="0" layoutInCell="1" allowOverlap="1" wp14:anchorId="799620DD" wp14:editId="0F77B92C">
            <wp:simplePos x="0" y="0"/>
            <wp:positionH relativeFrom="margin">
              <wp:posOffset>1714500</wp:posOffset>
            </wp:positionH>
            <wp:positionV relativeFrom="paragraph">
              <wp:posOffset>9525</wp:posOffset>
            </wp:positionV>
            <wp:extent cx="4051388" cy="153352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1388" cy="1533525"/>
                    </a:xfrm>
                    <a:prstGeom prst="rect">
                      <a:avLst/>
                    </a:prstGeom>
                  </pic:spPr>
                </pic:pic>
              </a:graphicData>
            </a:graphic>
            <wp14:sizeRelH relativeFrom="margin">
              <wp14:pctWidth>0</wp14:pctWidth>
            </wp14:sizeRelH>
            <wp14:sizeRelV relativeFrom="margin">
              <wp14:pctHeight>0</wp14:pctHeight>
            </wp14:sizeRelV>
          </wp:anchor>
        </w:drawing>
      </w:r>
      <w:r w:rsidRPr="003C586B">
        <w:rPr>
          <w:rFonts w:ascii="Comic Sans MS" w:hAnsi="Comic Sans MS"/>
          <w:b/>
          <w:sz w:val="20"/>
          <w:szCs w:val="20"/>
          <w:u w:val="single"/>
        </w:rPr>
        <w:t>Rational / Vision</w:t>
      </w:r>
    </w:p>
    <w:p w:rsidR="003C586B" w:rsidRPr="003C586B" w:rsidRDefault="003C586B" w:rsidP="003C586B">
      <w:pPr>
        <w:spacing w:after="0"/>
        <w:rPr>
          <w:rFonts w:ascii="Comic Sans MS" w:hAnsi="Comic Sans MS"/>
          <w:b/>
          <w:sz w:val="20"/>
          <w:szCs w:val="20"/>
        </w:rPr>
      </w:pPr>
      <w:r w:rsidRPr="003C586B">
        <w:rPr>
          <w:rFonts w:ascii="Comic Sans MS" w:hAnsi="Comic Sans MS"/>
          <w:b/>
          <w:sz w:val="20"/>
          <w:szCs w:val="20"/>
        </w:rPr>
        <w:t xml:space="preserve">Founded in hope St. Mary’s CE (VA) Primary School is a place where all can find their voice, grow in wisdom and live well in community and service. </w:t>
      </w:r>
    </w:p>
    <w:p w:rsidR="003C586B" w:rsidRPr="003C586B" w:rsidRDefault="003C586B" w:rsidP="003C586B">
      <w:pPr>
        <w:tabs>
          <w:tab w:val="left" w:pos="5205"/>
        </w:tabs>
        <w:rPr>
          <w:rFonts w:ascii="Comic Sans MS" w:hAnsi="Comic Sans MS"/>
          <w:b/>
          <w:sz w:val="20"/>
          <w:szCs w:val="20"/>
          <w:u w:val="single"/>
        </w:rPr>
      </w:pPr>
    </w:p>
    <w:p w:rsidR="009A47B6" w:rsidRDefault="00C53C5F" w:rsidP="003C586B">
      <w:pPr>
        <w:tabs>
          <w:tab w:val="left" w:pos="5205"/>
        </w:tabs>
        <w:rPr>
          <w:rFonts w:ascii="Comic Sans MS" w:hAnsi="Comic Sans MS"/>
          <w:sz w:val="20"/>
          <w:szCs w:val="20"/>
        </w:rPr>
      </w:pPr>
      <w:r w:rsidRPr="00C53C5F">
        <w:rPr>
          <w:rFonts w:ascii="Comic Sans MS" w:hAnsi="Comic Sans MS"/>
          <w:sz w:val="20"/>
          <w:szCs w:val="20"/>
        </w:rPr>
        <w:t xml:space="preserve">Music </w:t>
      </w:r>
      <w:r w:rsidR="008B1CBD" w:rsidRPr="00C53C5F">
        <w:rPr>
          <w:rFonts w:ascii="Comic Sans MS" w:hAnsi="Comic Sans MS"/>
          <w:sz w:val="20"/>
          <w:szCs w:val="20"/>
        </w:rPr>
        <w:t>plays a fundamental role in realising our school visio</w:t>
      </w:r>
      <w:r>
        <w:rPr>
          <w:rFonts w:ascii="Comic Sans MS" w:hAnsi="Comic Sans MS"/>
          <w:sz w:val="20"/>
          <w:szCs w:val="20"/>
        </w:rPr>
        <w:t xml:space="preserve">n. </w:t>
      </w:r>
    </w:p>
    <w:p w:rsidR="009A47B6" w:rsidRPr="009A47B6" w:rsidRDefault="009A47B6" w:rsidP="003C586B">
      <w:pPr>
        <w:tabs>
          <w:tab w:val="left" w:pos="5205"/>
        </w:tabs>
        <w:rPr>
          <w:rFonts w:ascii="Comic Sans MS" w:hAnsi="Comic Sans MS"/>
          <w:b/>
          <w:sz w:val="20"/>
          <w:szCs w:val="20"/>
        </w:rPr>
      </w:pPr>
      <w:r w:rsidRPr="009A47B6">
        <w:rPr>
          <w:rFonts w:ascii="Comic Sans MS" w:hAnsi="Comic Sans MS"/>
          <w:b/>
          <w:sz w:val="20"/>
          <w:szCs w:val="20"/>
        </w:rPr>
        <w:t xml:space="preserve">Finding Our Voice: </w:t>
      </w:r>
      <w:r>
        <w:rPr>
          <w:rFonts w:ascii="Comic Sans MS" w:hAnsi="Comic Sans MS"/>
          <w:sz w:val="20"/>
          <w:szCs w:val="20"/>
        </w:rPr>
        <w:t>At St Mary’s, through a high-quality music curriculum and teaching, we foster children’s creativity and nurture the love of music. As a diverse school, where many children are bilingual, we hope to develop wisdom by exposing children to diverse musical experiences, while finding their voices as singers, performers and composers through the universal language of Music.</w:t>
      </w:r>
    </w:p>
    <w:p w:rsidR="009A47B6" w:rsidRPr="009A47B6" w:rsidRDefault="009A47B6" w:rsidP="003C586B">
      <w:pPr>
        <w:tabs>
          <w:tab w:val="left" w:pos="5205"/>
        </w:tabs>
        <w:rPr>
          <w:rFonts w:ascii="Comic Sans MS" w:hAnsi="Comic Sans MS"/>
          <w:sz w:val="20"/>
          <w:szCs w:val="20"/>
        </w:rPr>
      </w:pPr>
      <w:r w:rsidRPr="009A47B6">
        <w:rPr>
          <w:rFonts w:ascii="Comic Sans MS" w:hAnsi="Comic Sans MS"/>
          <w:b/>
          <w:sz w:val="20"/>
          <w:szCs w:val="20"/>
        </w:rPr>
        <w:t>Growing in Wisdom:</w:t>
      </w:r>
      <w:r>
        <w:rPr>
          <w:rFonts w:ascii="Comic Sans MS" w:hAnsi="Comic Sans MS"/>
          <w:sz w:val="20"/>
          <w:szCs w:val="20"/>
        </w:rPr>
        <w:t xml:space="preserve"> Through learning about Musical history, different genres and musical culture, our children are exposed to a wealth of knowledge and skills that are developed and nurtured through their time at St Mary’s. The children apply the taught skills as they progress through the years ensuring that understanding of different musical techniques are embedded and deepened.  </w:t>
      </w:r>
    </w:p>
    <w:p w:rsidR="008B1CBD" w:rsidRPr="0021742D" w:rsidRDefault="009A47B6" w:rsidP="00E5554F">
      <w:pPr>
        <w:tabs>
          <w:tab w:val="left" w:pos="5205"/>
        </w:tabs>
        <w:rPr>
          <w:rFonts w:ascii="Comic Sans MS" w:hAnsi="Comic Sans MS"/>
          <w:sz w:val="20"/>
          <w:szCs w:val="20"/>
        </w:rPr>
      </w:pPr>
      <w:r w:rsidRPr="009A47B6">
        <w:rPr>
          <w:rFonts w:ascii="Comic Sans MS" w:hAnsi="Comic Sans MS"/>
          <w:b/>
          <w:sz w:val="20"/>
          <w:szCs w:val="20"/>
        </w:rPr>
        <w:t xml:space="preserve">Living in Community and Service: </w:t>
      </w:r>
      <w:r>
        <w:rPr>
          <w:rFonts w:ascii="Comic Sans MS" w:hAnsi="Comic Sans MS"/>
          <w:b/>
          <w:sz w:val="20"/>
          <w:szCs w:val="20"/>
        </w:rPr>
        <w:t xml:space="preserve"> </w:t>
      </w:r>
      <w:r>
        <w:rPr>
          <w:rFonts w:ascii="Comic Sans MS" w:hAnsi="Comic Sans MS"/>
          <w:sz w:val="20"/>
          <w:szCs w:val="20"/>
        </w:rPr>
        <w:t xml:space="preserve">Through the Music curriculum, children have the opportunity to perform to different audiences within different contexts. This gives the children the opportunity to enrich the community by </w:t>
      </w:r>
      <w:r w:rsidR="0021742D">
        <w:rPr>
          <w:rFonts w:ascii="Comic Sans MS" w:hAnsi="Comic Sans MS"/>
          <w:sz w:val="20"/>
          <w:szCs w:val="20"/>
        </w:rPr>
        <w:t xml:space="preserve">providing them with a wealth of musical performances. </w:t>
      </w:r>
    </w:p>
    <w:p w:rsidR="00F40236" w:rsidRPr="007C0E46" w:rsidRDefault="003C586B" w:rsidP="004C68E9">
      <w:pPr>
        <w:tabs>
          <w:tab w:val="left" w:pos="5205"/>
        </w:tabs>
        <w:rPr>
          <w:rFonts w:ascii="Comic Sans MS" w:hAnsi="Comic Sans MS"/>
          <w:color w:val="A6A6A6" w:themeColor="background1" w:themeShade="A6"/>
          <w:sz w:val="20"/>
          <w:szCs w:val="20"/>
        </w:rPr>
      </w:pPr>
      <w:r w:rsidRPr="007C0E46">
        <w:rPr>
          <w:rFonts w:ascii="Comic Sans MS" w:hAnsi="Comic Sans MS"/>
          <w:b/>
          <w:sz w:val="20"/>
          <w:szCs w:val="20"/>
        </w:rPr>
        <w:t>I</w:t>
      </w:r>
      <w:r w:rsidR="006800C7" w:rsidRPr="007C0E46">
        <w:rPr>
          <w:rFonts w:ascii="Comic Sans MS" w:hAnsi="Comic Sans MS"/>
          <w:b/>
          <w:sz w:val="20"/>
          <w:szCs w:val="20"/>
        </w:rPr>
        <w:t>ntent</w:t>
      </w:r>
      <w:r w:rsidR="00E5554F" w:rsidRPr="007C0E46">
        <w:rPr>
          <w:rFonts w:ascii="Comic Sans MS" w:hAnsi="Comic Sans MS"/>
          <w:b/>
          <w:sz w:val="20"/>
          <w:szCs w:val="20"/>
        </w:rPr>
        <w:t xml:space="preserve"> – </w:t>
      </w:r>
    </w:p>
    <w:p w:rsidR="007C0E46" w:rsidRDefault="004C68E9" w:rsidP="004C68E9">
      <w:pPr>
        <w:tabs>
          <w:tab w:val="left" w:pos="5205"/>
        </w:tabs>
        <w:rPr>
          <w:rFonts w:ascii="Comic Sans MS" w:hAnsi="Comic Sans MS" w:cs="Arial"/>
          <w:color w:val="323636"/>
          <w:sz w:val="20"/>
          <w:szCs w:val="20"/>
          <w:shd w:val="clear" w:color="auto" w:fill="FFFFFF"/>
        </w:rPr>
      </w:pPr>
      <w:r w:rsidRPr="007C0E46">
        <w:rPr>
          <w:rFonts w:ascii="Comic Sans MS" w:hAnsi="Comic Sans MS"/>
          <w:sz w:val="20"/>
          <w:szCs w:val="20"/>
        </w:rPr>
        <w:t xml:space="preserve">The </w:t>
      </w:r>
      <w:r w:rsidR="00DB1415" w:rsidRPr="007C0E46">
        <w:rPr>
          <w:rFonts w:ascii="Comic Sans MS" w:hAnsi="Comic Sans MS"/>
          <w:sz w:val="20"/>
          <w:szCs w:val="20"/>
        </w:rPr>
        <w:t xml:space="preserve">musical curriculum has been designed around the key conceptual pillars; </w:t>
      </w:r>
      <w:r w:rsidR="00B53312">
        <w:rPr>
          <w:rFonts w:ascii="Comic Sans MS" w:hAnsi="Comic Sans MS"/>
          <w:sz w:val="20"/>
          <w:szCs w:val="20"/>
        </w:rPr>
        <w:t>l</w:t>
      </w:r>
      <w:r w:rsidR="00DB1415" w:rsidRPr="007C0E46">
        <w:rPr>
          <w:rFonts w:ascii="Comic Sans MS" w:hAnsi="Comic Sans MS"/>
          <w:sz w:val="20"/>
          <w:szCs w:val="20"/>
        </w:rPr>
        <w:t xml:space="preserve">isten and appraise, sing, instruments, improvise and compose.  </w:t>
      </w:r>
      <w:r w:rsidR="00FE368F" w:rsidRPr="007C0E46">
        <w:rPr>
          <w:rFonts w:ascii="Comic Sans MS" w:hAnsi="Comic Sans MS"/>
          <w:sz w:val="20"/>
          <w:szCs w:val="20"/>
        </w:rPr>
        <w:t xml:space="preserve">As a school we use the </w:t>
      </w:r>
      <w:r w:rsidR="007C0E46" w:rsidRPr="007C0E46">
        <w:rPr>
          <w:rFonts w:ascii="Comic Sans MS" w:hAnsi="Comic Sans MS"/>
          <w:sz w:val="20"/>
          <w:szCs w:val="20"/>
        </w:rPr>
        <w:t xml:space="preserve">Wakefield Music Service </w:t>
      </w:r>
      <w:r w:rsidR="00B53312">
        <w:rPr>
          <w:rFonts w:ascii="Comic Sans MS" w:hAnsi="Comic Sans MS"/>
          <w:sz w:val="20"/>
          <w:szCs w:val="20"/>
        </w:rPr>
        <w:t>‘</w:t>
      </w:r>
      <w:r w:rsidR="007C0E46" w:rsidRPr="007C0E46">
        <w:rPr>
          <w:rFonts w:ascii="Comic Sans MS" w:hAnsi="Comic Sans MS"/>
          <w:sz w:val="20"/>
          <w:szCs w:val="20"/>
        </w:rPr>
        <w:t>Charanga</w:t>
      </w:r>
      <w:r w:rsidR="00B53312">
        <w:rPr>
          <w:rFonts w:ascii="Comic Sans MS" w:hAnsi="Comic Sans MS"/>
          <w:sz w:val="20"/>
          <w:szCs w:val="20"/>
        </w:rPr>
        <w:t>’</w:t>
      </w:r>
      <w:r w:rsidR="007C0E46" w:rsidRPr="007C0E46">
        <w:rPr>
          <w:rFonts w:ascii="Comic Sans MS" w:hAnsi="Comic Sans MS"/>
          <w:sz w:val="20"/>
          <w:szCs w:val="20"/>
        </w:rPr>
        <w:t xml:space="preserve"> scheme to provide a rich and balanced curriculum which provid</w:t>
      </w:r>
      <w:r w:rsidR="0021742D">
        <w:rPr>
          <w:rFonts w:ascii="Comic Sans MS" w:hAnsi="Comic Sans MS"/>
          <w:sz w:val="20"/>
          <w:szCs w:val="20"/>
        </w:rPr>
        <w:t xml:space="preserve">e </w:t>
      </w:r>
      <w:r w:rsidR="007C0E46" w:rsidRPr="00B53312">
        <w:rPr>
          <w:rFonts w:ascii="Comic Sans MS" w:hAnsi="Comic Sans MS"/>
          <w:sz w:val="20"/>
          <w:szCs w:val="20"/>
        </w:rPr>
        <w:t>l</w:t>
      </w:r>
      <w:r w:rsidR="007C0E46" w:rsidRPr="00B53312">
        <w:rPr>
          <w:rFonts w:ascii="Comic Sans MS" w:hAnsi="Comic Sans MS" w:cs="Arial"/>
          <w:sz w:val="20"/>
          <w:szCs w:val="20"/>
          <w:shd w:val="clear" w:color="auto" w:fill="FFFFFF"/>
        </w:rPr>
        <w:t>esson plans, clear progression, and engaging and exciting resources to support every lesson. During Music session</w:t>
      </w:r>
      <w:r w:rsidR="00F62E81" w:rsidRPr="00B53312">
        <w:rPr>
          <w:rFonts w:ascii="Comic Sans MS" w:hAnsi="Comic Sans MS" w:cs="Arial"/>
          <w:sz w:val="20"/>
          <w:szCs w:val="20"/>
          <w:shd w:val="clear" w:color="auto" w:fill="FFFFFF"/>
        </w:rPr>
        <w:t>s</w:t>
      </w:r>
      <w:r w:rsidR="0021742D">
        <w:rPr>
          <w:rFonts w:ascii="Comic Sans MS" w:hAnsi="Comic Sans MS" w:cs="Arial"/>
          <w:sz w:val="20"/>
          <w:szCs w:val="20"/>
          <w:shd w:val="clear" w:color="auto" w:fill="FFFFFF"/>
        </w:rPr>
        <w:t>, which happen weekly, children will:</w:t>
      </w:r>
    </w:p>
    <w:p w:rsidR="00F62E81" w:rsidRPr="00F62E81" w:rsidRDefault="007C0E46" w:rsidP="00F62E81">
      <w:pPr>
        <w:pStyle w:val="ListParagraph"/>
        <w:numPr>
          <w:ilvl w:val="0"/>
          <w:numId w:val="12"/>
        </w:numPr>
        <w:tabs>
          <w:tab w:val="left" w:pos="5205"/>
        </w:tabs>
        <w:spacing w:line="240" w:lineRule="auto"/>
        <w:rPr>
          <w:rFonts w:ascii="Comic Sans MS" w:hAnsi="Comic Sans MS"/>
          <w:i/>
          <w:sz w:val="20"/>
        </w:rPr>
      </w:pPr>
      <w:r w:rsidRPr="00F62E81">
        <w:rPr>
          <w:rFonts w:ascii="Comic Sans MS" w:hAnsi="Comic Sans MS"/>
          <w:i/>
          <w:sz w:val="20"/>
        </w:rPr>
        <w:t xml:space="preserve">use their voices expressively and creatively by singing songs and speaking chants and rhymes </w:t>
      </w:r>
    </w:p>
    <w:p w:rsidR="00F62E81" w:rsidRPr="00F62E81" w:rsidRDefault="007C0E46" w:rsidP="00F62E81">
      <w:pPr>
        <w:pStyle w:val="ListParagraph"/>
        <w:numPr>
          <w:ilvl w:val="0"/>
          <w:numId w:val="12"/>
        </w:numPr>
        <w:tabs>
          <w:tab w:val="left" w:pos="5205"/>
        </w:tabs>
        <w:spacing w:line="240" w:lineRule="auto"/>
        <w:rPr>
          <w:rFonts w:ascii="Comic Sans MS" w:hAnsi="Comic Sans MS"/>
          <w:i/>
          <w:sz w:val="20"/>
        </w:rPr>
      </w:pPr>
      <w:r w:rsidRPr="00F62E81">
        <w:rPr>
          <w:rFonts w:ascii="Comic Sans MS" w:hAnsi="Comic Sans MS"/>
          <w:i/>
          <w:sz w:val="20"/>
        </w:rPr>
        <w:t>play tuned and untuned instruments musically</w:t>
      </w:r>
    </w:p>
    <w:p w:rsidR="00F62E81" w:rsidRPr="00F62E81" w:rsidRDefault="007C0E46" w:rsidP="00F62E81">
      <w:pPr>
        <w:pStyle w:val="ListParagraph"/>
        <w:numPr>
          <w:ilvl w:val="0"/>
          <w:numId w:val="12"/>
        </w:numPr>
        <w:tabs>
          <w:tab w:val="left" w:pos="5205"/>
        </w:tabs>
        <w:spacing w:line="240" w:lineRule="auto"/>
        <w:rPr>
          <w:rFonts w:ascii="Comic Sans MS" w:hAnsi="Comic Sans MS"/>
          <w:i/>
          <w:sz w:val="20"/>
        </w:rPr>
      </w:pPr>
      <w:r w:rsidRPr="00F62E81">
        <w:rPr>
          <w:rFonts w:ascii="Comic Sans MS" w:hAnsi="Comic Sans MS"/>
          <w:i/>
          <w:sz w:val="20"/>
        </w:rPr>
        <w:t>listen with concentration and understanding to a range of high-quality live and recorded music</w:t>
      </w:r>
    </w:p>
    <w:p w:rsidR="007C0E46" w:rsidRPr="00F62E81" w:rsidRDefault="007C0E46" w:rsidP="00F62E81">
      <w:pPr>
        <w:pStyle w:val="ListParagraph"/>
        <w:numPr>
          <w:ilvl w:val="0"/>
          <w:numId w:val="12"/>
        </w:numPr>
        <w:tabs>
          <w:tab w:val="left" w:pos="5205"/>
        </w:tabs>
        <w:spacing w:line="240" w:lineRule="auto"/>
        <w:rPr>
          <w:rFonts w:ascii="Comic Sans MS" w:hAnsi="Comic Sans MS" w:cs="Arial"/>
          <w:i/>
          <w:color w:val="323636"/>
          <w:sz w:val="18"/>
          <w:szCs w:val="20"/>
          <w:shd w:val="clear" w:color="auto" w:fill="FFFFFF"/>
        </w:rPr>
      </w:pPr>
      <w:r w:rsidRPr="00F62E81">
        <w:rPr>
          <w:rFonts w:ascii="Comic Sans MS" w:hAnsi="Comic Sans MS"/>
          <w:i/>
          <w:sz w:val="20"/>
        </w:rPr>
        <w:t>experiment with, create, select and combine sounds using the inter-related dimensions of music</w:t>
      </w:r>
    </w:p>
    <w:p w:rsidR="00F62E81" w:rsidRDefault="00F62E81" w:rsidP="00F62E81">
      <w:pPr>
        <w:pStyle w:val="ListParagraph"/>
        <w:tabs>
          <w:tab w:val="left" w:pos="5205"/>
        </w:tabs>
        <w:spacing w:line="240" w:lineRule="auto"/>
        <w:rPr>
          <w:rFonts w:ascii="Comic Sans MS" w:hAnsi="Comic Sans MS" w:cs="Arial"/>
          <w:i/>
          <w:color w:val="323636"/>
          <w:sz w:val="18"/>
          <w:szCs w:val="20"/>
          <w:shd w:val="clear" w:color="auto" w:fill="FFFFFF"/>
        </w:rPr>
      </w:pPr>
    </w:p>
    <w:p w:rsidR="00F62E81" w:rsidRPr="00F62E81" w:rsidRDefault="00F62E81" w:rsidP="00F62E81">
      <w:pPr>
        <w:pStyle w:val="ListParagraph"/>
        <w:tabs>
          <w:tab w:val="left" w:pos="5205"/>
        </w:tabs>
        <w:spacing w:line="240" w:lineRule="auto"/>
        <w:rPr>
          <w:rFonts w:ascii="Comic Sans MS" w:hAnsi="Comic Sans MS" w:cs="Arial"/>
          <w:i/>
          <w:color w:val="323636"/>
          <w:sz w:val="18"/>
          <w:szCs w:val="20"/>
          <w:shd w:val="clear" w:color="auto" w:fill="FFFFFF"/>
        </w:rPr>
      </w:pPr>
    </w:p>
    <w:p w:rsidR="00F62E81" w:rsidRPr="00F62E81" w:rsidRDefault="00F62E81" w:rsidP="00F62E81">
      <w:pPr>
        <w:pStyle w:val="ListParagraph"/>
        <w:numPr>
          <w:ilvl w:val="0"/>
          <w:numId w:val="12"/>
        </w:numPr>
        <w:tabs>
          <w:tab w:val="left" w:pos="5205"/>
        </w:tabs>
        <w:spacing w:line="240" w:lineRule="auto"/>
        <w:rPr>
          <w:rFonts w:ascii="Comic Sans MS" w:hAnsi="Comic Sans MS"/>
          <w:i/>
          <w:sz w:val="20"/>
        </w:rPr>
      </w:pPr>
      <w:r w:rsidRPr="00F62E81">
        <w:rPr>
          <w:rFonts w:ascii="Comic Sans MS" w:hAnsi="Comic Sans MS"/>
          <w:i/>
          <w:sz w:val="20"/>
        </w:rPr>
        <w:t xml:space="preserve">play and perform in solo and ensemble contexts, using their voices and playing musical instruments with increasing accuracy, fluency, control and expression </w:t>
      </w:r>
    </w:p>
    <w:p w:rsidR="00F62E81" w:rsidRPr="00F62E81" w:rsidRDefault="00F62E81" w:rsidP="00F62E81">
      <w:pPr>
        <w:pStyle w:val="ListParagraph"/>
        <w:numPr>
          <w:ilvl w:val="0"/>
          <w:numId w:val="12"/>
        </w:numPr>
        <w:tabs>
          <w:tab w:val="left" w:pos="5205"/>
        </w:tabs>
        <w:spacing w:line="240" w:lineRule="auto"/>
        <w:rPr>
          <w:rFonts w:ascii="Comic Sans MS" w:hAnsi="Comic Sans MS"/>
          <w:i/>
          <w:sz w:val="20"/>
        </w:rPr>
      </w:pPr>
      <w:r w:rsidRPr="00F62E81">
        <w:rPr>
          <w:rFonts w:ascii="Comic Sans MS" w:hAnsi="Comic Sans MS"/>
          <w:i/>
          <w:sz w:val="20"/>
        </w:rPr>
        <w:t xml:space="preserve">improvise and compose music for a range of purposes using the inter-related dimensions of music </w:t>
      </w:r>
    </w:p>
    <w:p w:rsidR="00F62E81" w:rsidRPr="00F62E81" w:rsidRDefault="00F62E81" w:rsidP="00F62E81">
      <w:pPr>
        <w:pStyle w:val="ListParagraph"/>
        <w:numPr>
          <w:ilvl w:val="0"/>
          <w:numId w:val="12"/>
        </w:numPr>
        <w:tabs>
          <w:tab w:val="left" w:pos="5205"/>
        </w:tabs>
        <w:spacing w:line="240" w:lineRule="auto"/>
        <w:rPr>
          <w:rFonts w:ascii="Comic Sans MS" w:hAnsi="Comic Sans MS"/>
          <w:i/>
          <w:sz w:val="20"/>
        </w:rPr>
      </w:pPr>
      <w:r w:rsidRPr="00F62E81">
        <w:rPr>
          <w:rFonts w:ascii="Comic Sans MS" w:hAnsi="Comic Sans MS"/>
          <w:i/>
          <w:sz w:val="20"/>
        </w:rPr>
        <w:t xml:space="preserve">listen with attention to detail and recall sounds with increasing aural memory </w:t>
      </w:r>
    </w:p>
    <w:p w:rsidR="00F62E81" w:rsidRPr="00F62E81" w:rsidRDefault="00F62E81" w:rsidP="00F62E81">
      <w:pPr>
        <w:pStyle w:val="ListParagraph"/>
        <w:numPr>
          <w:ilvl w:val="0"/>
          <w:numId w:val="12"/>
        </w:numPr>
        <w:tabs>
          <w:tab w:val="left" w:pos="5205"/>
        </w:tabs>
        <w:spacing w:line="240" w:lineRule="auto"/>
        <w:rPr>
          <w:rFonts w:ascii="Comic Sans MS" w:hAnsi="Comic Sans MS"/>
          <w:i/>
          <w:sz w:val="20"/>
        </w:rPr>
      </w:pPr>
      <w:r w:rsidRPr="00F62E81">
        <w:rPr>
          <w:rFonts w:ascii="Comic Sans MS" w:hAnsi="Comic Sans MS"/>
          <w:i/>
          <w:sz w:val="20"/>
        </w:rPr>
        <w:lastRenderedPageBreak/>
        <w:t xml:space="preserve">use and understand staff and other musical notations </w:t>
      </w:r>
    </w:p>
    <w:p w:rsidR="00F62E81" w:rsidRPr="00F62E81" w:rsidRDefault="00F62E81" w:rsidP="00F62E81">
      <w:pPr>
        <w:pStyle w:val="ListParagraph"/>
        <w:numPr>
          <w:ilvl w:val="0"/>
          <w:numId w:val="12"/>
        </w:numPr>
        <w:tabs>
          <w:tab w:val="left" w:pos="5205"/>
        </w:tabs>
        <w:spacing w:line="240" w:lineRule="auto"/>
        <w:rPr>
          <w:rFonts w:ascii="Comic Sans MS" w:hAnsi="Comic Sans MS"/>
          <w:i/>
          <w:sz w:val="20"/>
        </w:rPr>
      </w:pPr>
      <w:r w:rsidRPr="00F62E81">
        <w:rPr>
          <w:rFonts w:ascii="Comic Sans MS" w:hAnsi="Comic Sans MS"/>
          <w:i/>
          <w:sz w:val="20"/>
        </w:rPr>
        <w:t xml:space="preserve">appreciate and understand a wide range of high-quality live and recorded music drawn from different traditions and from great composers and musicians </w:t>
      </w:r>
    </w:p>
    <w:p w:rsidR="00F62E81" w:rsidRPr="00F62E81" w:rsidRDefault="00F62E81" w:rsidP="00F62E81">
      <w:pPr>
        <w:pStyle w:val="ListParagraph"/>
        <w:numPr>
          <w:ilvl w:val="0"/>
          <w:numId w:val="12"/>
        </w:numPr>
        <w:tabs>
          <w:tab w:val="left" w:pos="5205"/>
        </w:tabs>
        <w:spacing w:line="240" w:lineRule="auto"/>
        <w:rPr>
          <w:rFonts w:ascii="Comic Sans MS" w:hAnsi="Comic Sans MS" w:cs="Arial"/>
          <w:i/>
          <w:color w:val="323636"/>
          <w:sz w:val="16"/>
          <w:szCs w:val="20"/>
          <w:shd w:val="clear" w:color="auto" w:fill="FFFFFF"/>
        </w:rPr>
      </w:pPr>
      <w:r w:rsidRPr="00F62E81">
        <w:rPr>
          <w:rFonts w:ascii="Comic Sans MS" w:hAnsi="Comic Sans MS"/>
          <w:i/>
          <w:sz w:val="20"/>
        </w:rPr>
        <w:t>develop an understanding of the history of music.</w:t>
      </w:r>
    </w:p>
    <w:p w:rsidR="004C68E9" w:rsidRDefault="00E43438" w:rsidP="00E43438">
      <w:pPr>
        <w:tabs>
          <w:tab w:val="left" w:pos="5205"/>
        </w:tabs>
        <w:jc w:val="right"/>
        <w:rPr>
          <w:rFonts w:ascii="Comic Sans MS" w:hAnsi="Comic Sans MS"/>
          <w:color w:val="A6A6A6" w:themeColor="background1" w:themeShade="A6"/>
          <w:sz w:val="20"/>
          <w:szCs w:val="20"/>
        </w:rPr>
      </w:pPr>
      <w:r>
        <w:rPr>
          <w:rFonts w:ascii="Comic Sans MS" w:hAnsi="Comic Sans MS"/>
          <w:color w:val="A6A6A6" w:themeColor="background1" w:themeShade="A6"/>
          <w:sz w:val="20"/>
          <w:szCs w:val="20"/>
        </w:rPr>
        <w:t>(National Curriculum, 2014)</w:t>
      </w:r>
    </w:p>
    <w:p w:rsidR="006B2D57" w:rsidRPr="0021742D" w:rsidRDefault="0021742D" w:rsidP="004C68E9">
      <w:pPr>
        <w:pStyle w:val="Default"/>
        <w:spacing w:after="30"/>
        <w:rPr>
          <w:rFonts w:ascii="Comic Sans MS" w:hAnsi="Comic Sans MS"/>
          <w:sz w:val="20"/>
          <w:szCs w:val="20"/>
        </w:rPr>
      </w:pPr>
      <w:r>
        <w:rPr>
          <w:rFonts w:ascii="Comic Sans MS" w:hAnsi="Comic Sans MS"/>
          <w:sz w:val="20"/>
          <w:szCs w:val="20"/>
        </w:rPr>
        <w:t>Within the music curriculum, we recognise that it is imperative to practice the skills involving singing and playing music little and often, therefore each class will have a music session each week to build their depth of knowledge and understanding. At St Mary’s we ensure that all children are included in the music curriculum and all have the opportunity to flourish within this subject.</w:t>
      </w:r>
    </w:p>
    <w:p w:rsidR="00F62E81" w:rsidRPr="00E5554F" w:rsidRDefault="00F62E81" w:rsidP="004C68E9">
      <w:pPr>
        <w:pStyle w:val="Default"/>
        <w:spacing w:after="30"/>
        <w:rPr>
          <w:rFonts w:ascii="Comic Sans MS" w:hAnsi="Comic Sans MS"/>
          <w:b/>
          <w:sz w:val="20"/>
          <w:szCs w:val="20"/>
        </w:rPr>
      </w:pPr>
    </w:p>
    <w:p w:rsidR="00E5554F" w:rsidRPr="00E5554F" w:rsidRDefault="00571A22" w:rsidP="00E5554F">
      <w:pPr>
        <w:rPr>
          <w:rFonts w:ascii="Comic Sans MS" w:hAnsi="Comic Sans MS"/>
          <w:color w:val="A6A6A6" w:themeColor="background1" w:themeShade="A6"/>
          <w:sz w:val="20"/>
          <w:szCs w:val="20"/>
        </w:rPr>
      </w:pPr>
      <w:r w:rsidRPr="00E5554F">
        <w:rPr>
          <w:rFonts w:ascii="Comic Sans MS" w:hAnsi="Comic Sans MS"/>
          <w:b/>
          <w:sz w:val="20"/>
          <w:szCs w:val="20"/>
        </w:rPr>
        <w:t>Provision</w:t>
      </w:r>
      <w:r w:rsidR="00E5554F" w:rsidRPr="00E5554F">
        <w:rPr>
          <w:rFonts w:ascii="Comic Sans MS" w:hAnsi="Comic Sans MS"/>
          <w:b/>
          <w:sz w:val="20"/>
          <w:szCs w:val="20"/>
        </w:rPr>
        <w:t xml:space="preserve"> / Implementation - </w:t>
      </w:r>
    </w:p>
    <w:p w:rsidR="00432A49" w:rsidRPr="00B53312" w:rsidRDefault="007C0E46" w:rsidP="00F62E81">
      <w:pPr>
        <w:tabs>
          <w:tab w:val="left" w:pos="5205"/>
        </w:tabs>
        <w:rPr>
          <w:rFonts w:ascii="Comic Sans MS" w:hAnsi="Comic Sans MS" w:cs="Arial"/>
          <w:sz w:val="20"/>
          <w:szCs w:val="20"/>
          <w:shd w:val="clear" w:color="auto" w:fill="FFFFFF"/>
        </w:rPr>
      </w:pPr>
      <w:r w:rsidRPr="00B53312">
        <w:rPr>
          <w:rFonts w:ascii="Comic Sans MS" w:hAnsi="Comic Sans MS" w:cs="Arial"/>
          <w:sz w:val="20"/>
          <w:szCs w:val="20"/>
          <w:shd w:val="clear" w:color="auto" w:fill="FFFFFF"/>
        </w:rPr>
        <w:t>Children have the opportunity to begin developing their love of music from early years through singing and exploring sound</w:t>
      </w:r>
      <w:r w:rsidR="00432A49" w:rsidRPr="00B53312">
        <w:rPr>
          <w:rFonts w:ascii="Comic Sans MS" w:hAnsi="Comic Sans MS" w:cs="Arial"/>
          <w:sz w:val="20"/>
          <w:szCs w:val="20"/>
          <w:shd w:val="clear" w:color="auto" w:fill="FFFFFF"/>
        </w:rPr>
        <w:t>. M</w:t>
      </w:r>
      <w:r w:rsidR="00966836" w:rsidRPr="00B53312">
        <w:rPr>
          <w:rFonts w:ascii="Comic Sans MS" w:hAnsi="Comic Sans MS" w:cs="Arial"/>
          <w:sz w:val="20"/>
          <w:szCs w:val="20"/>
          <w:shd w:val="clear" w:color="auto" w:fill="FFFFFF"/>
        </w:rPr>
        <w:t>oving into the National Curriculum</w:t>
      </w:r>
      <w:r w:rsidR="00B53312" w:rsidRPr="00B53312">
        <w:rPr>
          <w:rFonts w:ascii="Comic Sans MS" w:hAnsi="Comic Sans MS" w:cs="Arial"/>
          <w:sz w:val="20"/>
          <w:szCs w:val="20"/>
          <w:shd w:val="clear" w:color="auto" w:fill="FFFFFF"/>
        </w:rPr>
        <w:t>,</w:t>
      </w:r>
      <w:r w:rsidR="00966836" w:rsidRPr="00B53312">
        <w:rPr>
          <w:rFonts w:ascii="Comic Sans MS" w:hAnsi="Comic Sans MS" w:cs="Arial"/>
          <w:sz w:val="20"/>
          <w:szCs w:val="20"/>
          <w:shd w:val="clear" w:color="auto" w:fill="FFFFFF"/>
        </w:rPr>
        <w:t xml:space="preserve"> </w:t>
      </w:r>
      <w:r w:rsidR="0021742D">
        <w:rPr>
          <w:rFonts w:ascii="Comic Sans MS" w:hAnsi="Comic Sans MS" w:cs="Arial"/>
          <w:sz w:val="20"/>
          <w:szCs w:val="20"/>
          <w:shd w:val="clear" w:color="auto" w:fill="FFFFFF"/>
        </w:rPr>
        <w:t>the music curriculum</w:t>
      </w:r>
      <w:r w:rsidR="00966836" w:rsidRPr="00B53312">
        <w:rPr>
          <w:rFonts w:ascii="Comic Sans MS" w:hAnsi="Comic Sans MS" w:cs="Arial"/>
          <w:sz w:val="20"/>
          <w:szCs w:val="20"/>
          <w:shd w:val="clear" w:color="auto" w:fill="FFFFFF"/>
        </w:rPr>
        <w:t xml:space="preserve"> ensures students sing, listen, play, perform and evaluate. At St Mary’s</w:t>
      </w:r>
      <w:r w:rsidR="0021742D">
        <w:rPr>
          <w:rFonts w:ascii="Comic Sans MS" w:hAnsi="Comic Sans MS" w:cs="Arial"/>
          <w:sz w:val="20"/>
          <w:szCs w:val="20"/>
          <w:shd w:val="clear" w:color="auto" w:fill="FFFFFF"/>
        </w:rPr>
        <w:t>,</w:t>
      </w:r>
      <w:r w:rsidR="00966836" w:rsidRPr="00B53312">
        <w:rPr>
          <w:rFonts w:ascii="Comic Sans MS" w:hAnsi="Comic Sans MS" w:cs="Arial"/>
          <w:sz w:val="20"/>
          <w:szCs w:val="20"/>
          <w:shd w:val="clear" w:color="auto" w:fill="FFFFFF"/>
        </w:rPr>
        <w:t xml:space="preserve"> this is done through classroom activities as well as weekly whole school sing and praise assemblies, performances, learning of instruments and opportunities to join the school choir. </w:t>
      </w:r>
      <w:r w:rsidR="00432A49" w:rsidRPr="00B53312">
        <w:rPr>
          <w:rFonts w:ascii="Comic Sans MS" w:hAnsi="Comic Sans MS" w:cs="Arial"/>
          <w:sz w:val="20"/>
          <w:szCs w:val="20"/>
          <w:shd w:val="clear" w:color="auto" w:fill="FFFFFF"/>
        </w:rPr>
        <w:t>Musical vocabulary is taught from early years where they begin to explore pulse, rhythm and pitch this is then developed during their time at St Mary’s where high-quality musical vocabulary such as, melody, dynamics and timbre</w:t>
      </w:r>
      <w:r w:rsidR="00B53312" w:rsidRPr="00B53312">
        <w:rPr>
          <w:rFonts w:ascii="Comic Sans MS" w:hAnsi="Comic Sans MS" w:cs="Arial"/>
          <w:sz w:val="20"/>
          <w:szCs w:val="20"/>
          <w:shd w:val="clear" w:color="auto" w:fill="FFFFFF"/>
        </w:rPr>
        <w:t xml:space="preserve"> are</w:t>
      </w:r>
      <w:r w:rsidR="00432A49" w:rsidRPr="00B53312">
        <w:rPr>
          <w:rFonts w:ascii="Comic Sans MS" w:hAnsi="Comic Sans MS" w:cs="Arial"/>
          <w:sz w:val="20"/>
          <w:szCs w:val="20"/>
          <w:shd w:val="clear" w:color="auto" w:fill="FFFFFF"/>
        </w:rPr>
        <w:t xml:space="preserve"> explored in depth and can be identified through various musial genres. </w:t>
      </w:r>
      <w:r w:rsidR="008A7D9E">
        <w:rPr>
          <w:rFonts w:ascii="Comic Sans MS" w:hAnsi="Comic Sans MS" w:cs="Arial"/>
          <w:sz w:val="20"/>
          <w:szCs w:val="20"/>
          <w:shd w:val="clear" w:color="auto" w:fill="FFFFFF"/>
        </w:rPr>
        <w:t xml:space="preserve">Through </w:t>
      </w:r>
      <w:proofErr w:type="spellStart"/>
      <w:r w:rsidR="008A7D9E">
        <w:rPr>
          <w:rFonts w:ascii="Comic Sans MS" w:hAnsi="Comic Sans MS" w:cs="Arial"/>
          <w:sz w:val="20"/>
          <w:szCs w:val="20"/>
          <w:shd w:val="clear" w:color="auto" w:fill="FFFFFF"/>
        </w:rPr>
        <w:t>oracy</w:t>
      </w:r>
      <w:proofErr w:type="spellEnd"/>
      <w:r w:rsidR="008A7D9E">
        <w:rPr>
          <w:rFonts w:ascii="Comic Sans MS" w:hAnsi="Comic Sans MS" w:cs="Arial"/>
          <w:sz w:val="20"/>
          <w:szCs w:val="20"/>
          <w:shd w:val="clear" w:color="auto" w:fill="FFFFFF"/>
        </w:rPr>
        <w:t xml:space="preserve">, children will explore different pieces of music and give opinions around structures, pace and personal preference while allowing others to disagree courteously. These discussions celebrate diversity and are developed as the children progress through school in line with </w:t>
      </w:r>
      <w:proofErr w:type="spellStart"/>
      <w:r w:rsidR="008A7D9E">
        <w:rPr>
          <w:rFonts w:ascii="Comic Sans MS" w:hAnsi="Comic Sans MS" w:cs="Arial"/>
          <w:sz w:val="20"/>
          <w:szCs w:val="20"/>
          <w:shd w:val="clear" w:color="auto" w:fill="FFFFFF"/>
        </w:rPr>
        <w:t>oracy</w:t>
      </w:r>
      <w:proofErr w:type="spellEnd"/>
      <w:r w:rsidR="008A7D9E">
        <w:rPr>
          <w:rFonts w:ascii="Comic Sans MS" w:hAnsi="Comic Sans MS" w:cs="Arial"/>
          <w:sz w:val="20"/>
          <w:szCs w:val="20"/>
          <w:shd w:val="clear" w:color="auto" w:fill="FFFFFF"/>
        </w:rPr>
        <w:t xml:space="preserve"> progression statements. </w:t>
      </w:r>
    </w:p>
    <w:p w:rsidR="00432A49" w:rsidRPr="00B53312" w:rsidRDefault="00432A49" w:rsidP="00F62E81">
      <w:pPr>
        <w:tabs>
          <w:tab w:val="left" w:pos="5205"/>
        </w:tabs>
        <w:rPr>
          <w:rFonts w:ascii="Comic Sans MS" w:hAnsi="Comic Sans MS" w:cs="Arial"/>
          <w:sz w:val="20"/>
          <w:szCs w:val="20"/>
          <w:shd w:val="clear" w:color="auto" w:fill="FFFFFF"/>
        </w:rPr>
      </w:pPr>
      <w:r w:rsidRPr="00B53312">
        <w:rPr>
          <w:rFonts w:ascii="Comic Sans MS" w:hAnsi="Comic Sans MS" w:cs="Arial"/>
          <w:sz w:val="20"/>
          <w:szCs w:val="20"/>
          <w:shd w:val="clear" w:color="auto" w:fill="FFFFFF"/>
        </w:rPr>
        <w:t xml:space="preserve">Children will learn to play both tuned and untuned instruments as well as become familiar with the note connotation. From understanding this they are able to understand, devise and read their own musical notes. </w:t>
      </w:r>
    </w:p>
    <w:p w:rsidR="00571289" w:rsidRPr="00D0453E" w:rsidRDefault="00E5554F" w:rsidP="00D0453E">
      <w:pPr>
        <w:pStyle w:val="ListParagraph"/>
        <w:numPr>
          <w:ilvl w:val="0"/>
          <w:numId w:val="8"/>
        </w:numPr>
        <w:rPr>
          <w:rFonts w:ascii="Comic Sans MS" w:hAnsi="Comic Sans MS"/>
          <w:i/>
          <w:color w:val="A6A6A6" w:themeColor="background1" w:themeShade="A6"/>
          <w:sz w:val="20"/>
          <w:szCs w:val="20"/>
        </w:rPr>
      </w:pPr>
      <w:r w:rsidRPr="00E5554F">
        <w:rPr>
          <w:rFonts w:ascii="Comic Sans MS" w:hAnsi="Comic Sans MS"/>
          <w:i/>
          <w:color w:val="A6A6A6" w:themeColor="background1" w:themeShade="A6"/>
          <w:sz w:val="20"/>
          <w:szCs w:val="20"/>
        </w:rPr>
        <w:t xml:space="preserve">Statement outlining how children are assesses and the evidence base used </w:t>
      </w:r>
    </w:p>
    <w:p w:rsidR="00652ED4" w:rsidRDefault="00AB4489" w:rsidP="00E5554F">
      <w:pPr>
        <w:rPr>
          <w:rFonts w:ascii="Comic Sans MS" w:hAnsi="Comic Sans MS"/>
          <w:b/>
          <w:color w:val="A6A6A6" w:themeColor="background1" w:themeShade="A6"/>
          <w:sz w:val="20"/>
          <w:szCs w:val="20"/>
        </w:rPr>
      </w:pPr>
      <w:r w:rsidRPr="00E5554F">
        <w:rPr>
          <w:rFonts w:ascii="Comic Sans MS" w:hAnsi="Comic Sans MS"/>
          <w:b/>
          <w:sz w:val="20"/>
          <w:szCs w:val="20"/>
        </w:rPr>
        <w:t>Impact</w:t>
      </w:r>
      <w:r w:rsidR="00E5554F" w:rsidRPr="00E5554F">
        <w:rPr>
          <w:rFonts w:ascii="Comic Sans MS" w:hAnsi="Comic Sans MS"/>
          <w:b/>
          <w:sz w:val="20"/>
          <w:szCs w:val="20"/>
        </w:rPr>
        <w:t xml:space="preserve"> </w:t>
      </w:r>
      <w:r w:rsidR="00652ED4">
        <w:rPr>
          <w:rFonts w:ascii="Comic Sans MS" w:hAnsi="Comic Sans MS"/>
          <w:b/>
          <w:sz w:val="20"/>
          <w:szCs w:val="20"/>
        </w:rPr>
        <w:t>–</w:t>
      </w:r>
      <w:r w:rsidR="00E5554F" w:rsidRPr="00E5554F">
        <w:rPr>
          <w:rFonts w:ascii="Comic Sans MS" w:hAnsi="Comic Sans MS"/>
          <w:b/>
          <w:sz w:val="20"/>
          <w:szCs w:val="20"/>
        </w:rPr>
        <w:t xml:space="preserve"> </w:t>
      </w:r>
    </w:p>
    <w:p w:rsidR="0027223B" w:rsidRPr="0027223B" w:rsidRDefault="0027223B" w:rsidP="00E5554F">
      <w:pPr>
        <w:rPr>
          <w:rFonts w:ascii="Comic Sans MS" w:hAnsi="Comic Sans MS"/>
          <w:sz w:val="20"/>
          <w:szCs w:val="20"/>
        </w:rPr>
      </w:pPr>
      <w:r>
        <w:rPr>
          <w:rFonts w:ascii="Comic Sans MS" w:hAnsi="Comic Sans MS"/>
          <w:sz w:val="20"/>
          <w:szCs w:val="20"/>
        </w:rPr>
        <w:t xml:space="preserve">At St Mary’s we hope that children develop a love of music </w:t>
      </w:r>
      <w:r w:rsidR="004C68E9">
        <w:rPr>
          <w:rFonts w:ascii="Comic Sans MS" w:hAnsi="Comic Sans MS"/>
          <w:sz w:val="20"/>
          <w:szCs w:val="20"/>
        </w:rPr>
        <w:t>through expos</w:t>
      </w:r>
      <w:r w:rsidR="00B53312">
        <w:rPr>
          <w:rFonts w:ascii="Comic Sans MS" w:hAnsi="Comic Sans MS"/>
          <w:sz w:val="20"/>
          <w:szCs w:val="20"/>
        </w:rPr>
        <w:t>ure</w:t>
      </w:r>
      <w:r w:rsidR="004C68E9">
        <w:rPr>
          <w:rFonts w:ascii="Comic Sans MS" w:hAnsi="Comic Sans MS"/>
          <w:sz w:val="20"/>
          <w:szCs w:val="20"/>
        </w:rPr>
        <w:t xml:space="preserve"> </w:t>
      </w:r>
      <w:r>
        <w:rPr>
          <w:rFonts w:ascii="Comic Sans MS" w:hAnsi="Comic Sans MS"/>
          <w:sz w:val="20"/>
          <w:szCs w:val="20"/>
        </w:rPr>
        <w:t xml:space="preserve">to a wealth of musical culture, history, genres </w:t>
      </w:r>
      <w:r w:rsidR="004C68E9">
        <w:rPr>
          <w:rFonts w:ascii="Comic Sans MS" w:hAnsi="Comic Sans MS"/>
          <w:sz w:val="20"/>
          <w:szCs w:val="20"/>
        </w:rPr>
        <w:t>and styles.</w:t>
      </w:r>
      <w:r w:rsidR="009D58D9">
        <w:rPr>
          <w:rFonts w:ascii="Comic Sans MS" w:hAnsi="Comic Sans MS"/>
          <w:sz w:val="20"/>
          <w:szCs w:val="20"/>
        </w:rPr>
        <w:t xml:space="preserve"> By following our Music curriculum, we hope that children are confident performers and are provided with opportunities to experience the world through music. We hope that children discover their passion and strength and</w:t>
      </w:r>
      <w:r w:rsidR="00B53312">
        <w:rPr>
          <w:rFonts w:ascii="Comic Sans MS" w:hAnsi="Comic Sans MS"/>
          <w:sz w:val="20"/>
          <w:szCs w:val="20"/>
        </w:rPr>
        <w:t>,</w:t>
      </w:r>
      <w:r w:rsidR="009D58D9">
        <w:rPr>
          <w:rFonts w:ascii="Comic Sans MS" w:hAnsi="Comic Sans MS"/>
          <w:sz w:val="20"/>
          <w:szCs w:val="20"/>
        </w:rPr>
        <w:t xml:space="preserve"> if they choose</w:t>
      </w:r>
      <w:r w:rsidR="00B53312">
        <w:rPr>
          <w:rFonts w:ascii="Comic Sans MS" w:hAnsi="Comic Sans MS"/>
          <w:sz w:val="20"/>
          <w:szCs w:val="20"/>
        </w:rPr>
        <w:t>,</w:t>
      </w:r>
      <w:r w:rsidR="009D58D9">
        <w:rPr>
          <w:rFonts w:ascii="Comic Sans MS" w:hAnsi="Comic Sans MS"/>
          <w:sz w:val="20"/>
          <w:szCs w:val="20"/>
        </w:rPr>
        <w:t xml:space="preserve"> have solid foundations to build and grow</w:t>
      </w:r>
      <w:bookmarkStart w:id="0" w:name="_GoBack"/>
      <w:bookmarkEnd w:id="0"/>
      <w:r w:rsidR="009D58D9">
        <w:rPr>
          <w:rFonts w:ascii="Comic Sans MS" w:hAnsi="Comic Sans MS"/>
          <w:sz w:val="20"/>
          <w:szCs w:val="20"/>
        </w:rPr>
        <w:t xml:space="preserve"> upon as well as continuing to enjoy and embrace music in their future lives. </w:t>
      </w:r>
    </w:p>
    <w:p w:rsidR="00E5554F" w:rsidRPr="000041D6" w:rsidRDefault="00E5554F">
      <w:pPr>
        <w:rPr>
          <w:rFonts w:ascii="Comic Sans MS" w:hAnsi="Comic Sans MS"/>
          <w:i/>
          <w:color w:val="A6A6A6" w:themeColor="background1" w:themeShade="A6"/>
          <w:sz w:val="20"/>
          <w:szCs w:val="20"/>
        </w:rPr>
      </w:pPr>
    </w:p>
    <w:sectPr w:rsidR="00E5554F" w:rsidRPr="000041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0AB" w:rsidRDefault="00F160AB" w:rsidP="00034547">
      <w:pPr>
        <w:spacing w:after="0" w:line="240" w:lineRule="auto"/>
      </w:pPr>
      <w:r>
        <w:separator/>
      </w:r>
    </w:p>
  </w:endnote>
  <w:endnote w:type="continuationSeparator" w:id="0">
    <w:p w:rsidR="00F160AB" w:rsidRDefault="00F160AB" w:rsidP="0003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0AB" w:rsidRDefault="00F160AB" w:rsidP="00034547">
      <w:pPr>
        <w:spacing w:after="0" w:line="240" w:lineRule="auto"/>
      </w:pPr>
      <w:r>
        <w:separator/>
      </w:r>
    </w:p>
  </w:footnote>
  <w:footnote w:type="continuationSeparator" w:id="0">
    <w:p w:rsidR="00F160AB" w:rsidRDefault="00F160AB" w:rsidP="0003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1E3"/>
    <w:multiLevelType w:val="hybridMultilevel"/>
    <w:tmpl w:val="AC1AC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32F34"/>
    <w:multiLevelType w:val="hybridMultilevel"/>
    <w:tmpl w:val="0FF6D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53316"/>
    <w:multiLevelType w:val="hybridMultilevel"/>
    <w:tmpl w:val="00F050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0644"/>
    <w:multiLevelType w:val="hybridMultilevel"/>
    <w:tmpl w:val="ACEA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E7FF5"/>
    <w:multiLevelType w:val="hybridMultilevel"/>
    <w:tmpl w:val="4038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5E6DE8"/>
    <w:multiLevelType w:val="hybridMultilevel"/>
    <w:tmpl w:val="5804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497F8B"/>
    <w:multiLevelType w:val="hybridMultilevel"/>
    <w:tmpl w:val="C6149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9A2197"/>
    <w:multiLevelType w:val="hybridMultilevel"/>
    <w:tmpl w:val="97E47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B30788"/>
    <w:multiLevelType w:val="hybridMultilevel"/>
    <w:tmpl w:val="DBA023D6"/>
    <w:lvl w:ilvl="0" w:tplc="8EE20680">
      <w:numFmt w:val="bullet"/>
      <w:lvlText w:val=""/>
      <w:lvlJc w:val="left"/>
      <w:pPr>
        <w:ind w:left="720" w:hanging="360"/>
      </w:pPr>
      <w:rPr>
        <w:rFonts w:ascii="Comic Sans MS" w:eastAsiaTheme="minorHAns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97A45"/>
    <w:multiLevelType w:val="hybridMultilevel"/>
    <w:tmpl w:val="D1A2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083840"/>
    <w:multiLevelType w:val="hybridMultilevel"/>
    <w:tmpl w:val="467C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0A13A5"/>
    <w:multiLevelType w:val="hybridMultilevel"/>
    <w:tmpl w:val="9B28C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4"/>
  </w:num>
  <w:num w:numId="6">
    <w:abstractNumId w:val="8"/>
  </w:num>
  <w:num w:numId="7">
    <w:abstractNumId w:val="2"/>
  </w:num>
  <w:num w:numId="8">
    <w:abstractNumId w:val="9"/>
  </w:num>
  <w:num w:numId="9">
    <w:abstractNumId w:val="5"/>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E5"/>
    <w:rsid w:val="000041D6"/>
    <w:rsid w:val="000118E5"/>
    <w:rsid w:val="00024D1C"/>
    <w:rsid w:val="00034547"/>
    <w:rsid w:val="00043457"/>
    <w:rsid w:val="00047E72"/>
    <w:rsid w:val="00063C87"/>
    <w:rsid w:val="00080FBB"/>
    <w:rsid w:val="000E0686"/>
    <w:rsid w:val="000E1F5B"/>
    <w:rsid w:val="000F0503"/>
    <w:rsid w:val="000F32E6"/>
    <w:rsid w:val="00104403"/>
    <w:rsid w:val="00112E80"/>
    <w:rsid w:val="00114259"/>
    <w:rsid w:val="00130026"/>
    <w:rsid w:val="0014119C"/>
    <w:rsid w:val="00150B0B"/>
    <w:rsid w:val="001822BB"/>
    <w:rsid w:val="001B1CFD"/>
    <w:rsid w:val="001C0173"/>
    <w:rsid w:val="001D0625"/>
    <w:rsid w:val="001D2611"/>
    <w:rsid w:val="001E771F"/>
    <w:rsid w:val="00215E8A"/>
    <w:rsid w:val="002170FD"/>
    <w:rsid w:val="0021742D"/>
    <w:rsid w:val="00251530"/>
    <w:rsid w:val="002567BA"/>
    <w:rsid w:val="0027223B"/>
    <w:rsid w:val="0027636D"/>
    <w:rsid w:val="002806C4"/>
    <w:rsid w:val="0028089F"/>
    <w:rsid w:val="00282716"/>
    <w:rsid w:val="00287ADC"/>
    <w:rsid w:val="002B0DA7"/>
    <w:rsid w:val="002C0914"/>
    <w:rsid w:val="002E2B22"/>
    <w:rsid w:val="00324263"/>
    <w:rsid w:val="0037011A"/>
    <w:rsid w:val="0038563B"/>
    <w:rsid w:val="00395C8A"/>
    <w:rsid w:val="003C586B"/>
    <w:rsid w:val="003E2ED2"/>
    <w:rsid w:val="003E7A44"/>
    <w:rsid w:val="003F3880"/>
    <w:rsid w:val="004021E4"/>
    <w:rsid w:val="0041095B"/>
    <w:rsid w:val="0041416A"/>
    <w:rsid w:val="0042074F"/>
    <w:rsid w:val="00432A49"/>
    <w:rsid w:val="00444D00"/>
    <w:rsid w:val="00454241"/>
    <w:rsid w:val="00470917"/>
    <w:rsid w:val="004C08B0"/>
    <w:rsid w:val="004C348B"/>
    <w:rsid w:val="004C68E9"/>
    <w:rsid w:val="004D3869"/>
    <w:rsid w:val="004E576A"/>
    <w:rsid w:val="005143A6"/>
    <w:rsid w:val="0053761B"/>
    <w:rsid w:val="00541CFD"/>
    <w:rsid w:val="00546790"/>
    <w:rsid w:val="00550922"/>
    <w:rsid w:val="005676D2"/>
    <w:rsid w:val="00571289"/>
    <w:rsid w:val="00571A22"/>
    <w:rsid w:val="005D647F"/>
    <w:rsid w:val="005E58A1"/>
    <w:rsid w:val="005E6618"/>
    <w:rsid w:val="005F3EA8"/>
    <w:rsid w:val="006316DA"/>
    <w:rsid w:val="00641FFE"/>
    <w:rsid w:val="00652ED4"/>
    <w:rsid w:val="0065432C"/>
    <w:rsid w:val="006800C7"/>
    <w:rsid w:val="006A49A0"/>
    <w:rsid w:val="006A6376"/>
    <w:rsid w:val="006B0DF4"/>
    <w:rsid w:val="006B2D57"/>
    <w:rsid w:val="006B5D86"/>
    <w:rsid w:val="006C04B3"/>
    <w:rsid w:val="006C4E78"/>
    <w:rsid w:val="006F1506"/>
    <w:rsid w:val="0070494D"/>
    <w:rsid w:val="00717C87"/>
    <w:rsid w:val="0072355F"/>
    <w:rsid w:val="007533AA"/>
    <w:rsid w:val="00761456"/>
    <w:rsid w:val="00772AA3"/>
    <w:rsid w:val="00796C07"/>
    <w:rsid w:val="007C0E46"/>
    <w:rsid w:val="007D4988"/>
    <w:rsid w:val="007D5ED5"/>
    <w:rsid w:val="007E5D49"/>
    <w:rsid w:val="00810C85"/>
    <w:rsid w:val="00844A90"/>
    <w:rsid w:val="0084649D"/>
    <w:rsid w:val="00854D3D"/>
    <w:rsid w:val="008A7D9E"/>
    <w:rsid w:val="008B1CBD"/>
    <w:rsid w:val="008D1A75"/>
    <w:rsid w:val="008D2496"/>
    <w:rsid w:val="008D605C"/>
    <w:rsid w:val="008E4B9A"/>
    <w:rsid w:val="008F60F8"/>
    <w:rsid w:val="00921CCE"/>
    <w:rsid w:val="00935558"/>
    <w:rsid w:val="0096030D"/>
    <w:rsid w:val="00964834"/>
    <w:rsid w:val="00966836"/>
    <w:rsid w:val="00966D52"/>
    <w:rsid w:val="00966F4E"/>
    <w:rsid w:val="00987866"/>
    <w:rsid w:val="00996459"/>
    <w:rsid w:val="009A17F8"/>
    <w:rsid w:val="009A47B6"/>
    <w:rsid w:val="009D58D9"/>
    <w:rsid w:val="009D778A"/>
    <w:rsid w:val="009E4718"/>
    <w:rsid w:val="009F23F7"/>
    <w:rsid w:val="00A11FC6"/>
    <w:rsid w:val="00A22EF7"/>
    <w:rsid w:val="00A27575"/>
    <w:rsid w:val="00A41D0D"/>
    <w:rsid w:val="00A854DE"/>
    <w:rsid w:val="00AA5D7B"/>
    <w:rsid w:val="00AB358D"/>
    <w:rsid w:val="00AB4489"/>
    <w:rsid w:val="00AD11E6"/>
    <w:rsid w:val="00AE5241"/>
    <w:rsid w:val="00B07F66"/>
    <w:rsid w:val="00B31CAC"/>
    <w:rsid w:val="00B35DE4"/>
    <w:rsid w:val="00B53312"/>
    <w:rsid w:val="00B774DC"/>
    <w:rsid w:val="00BB0719"/>
    <w:rsid w:val="00BC0597"/>
    <w:rsid w:val="00C17AAC"/>
    <w:rsid w:val="00C21340"/>
    <w:rsid w:val="00C536E2"/>
    <w:rsid w:val="00C53C5F"/>
    <w:rsid w:val="00C77537"/>
    <w:rsid w:val="00CA280C"/>
    <w:rsid w:val="00CA76B3"/>
    <w:rsid w:val="00CC2773"/>
    <w:rsid w:val="00CD4AA0"/>
    <w:rsid w:val="00D00CF5"/>
    <w:rsid w:val="00D0453E"/>
    <w:rsid w:val="00D5071D"/>
    <w:rsid w:val="00D53266"/>
    <w:rsid w:val="00D634C6"/>
    <w:rsid w:val="00D67624"/>
    <w:rsid w:val="00D7446D"/>
    <w:rsid w:val="00D91A3E"/>
    <w:rsid w:val="00D92C68"/>
    <w:rsid w:val="00DB1415"/>
    <w:rsid w:val="00DC086E"/>
    <w:rsid w:val="00DC42EE"/>
    <w:rsid w:val="00DE7D1D"/>
    <w:rsid w:val="00E253A4"/>
    <w:rsid w:val="00E43438"/>
    <w:rsid w:val="00E44C35"/>
    <w:rsid w:val="00E5554F"/>
    <w:rsid w:val="00E57555"/>
    <w:rsid w:val="00E707E5"/>
    <w:rsid w:val="00E93A9B"/>
    <w:rsid w:val="00EE1002"/>
    <w:rsid w:val="00F160AB"/>
    <w:rsid w:val="00F23215"/>
    <w:rsid w:val="00F2587B"/>
    <w:rsid w:val="00F264D3"/>
    <w:rsid w:val="00F27BF4"/>
    <w:rsid w:val="00F311E9"/>
    <w:rsid w:val="00F40011"/>
    <w:rsid w:val="00F40236"/>
    <w:rsid w:val="00F414A1"/>
    <w:rsid w:val="00F42A3A"/>
    <w:rsid w:val="00F437C7"/>
    <w:rsid w:val="00F45CF4"/>
    <w:rsid w:val="00F62E81"/>
    <w:rsid w:val="00F726B6"/>
    <w:rsid w:val="00F76555"/>
    <w:rsid w:val="00F813AF"/>
    <w:rsid w:val="00F843B5"/>
    <w:rsid w:val="00F865C0"/>
    <w:rsid w:val="00F93B7E"/>
    <w:rsid w:val="00FA0B1D"/>
    <w:rsid w:val="00FA49C1"/>
    <w:rsid w:val="00FB5F3F"/>
    <w:rsid w:val="00FC7583"/>
    <w:rsid w:val="00FD0140"/>
    <w:rsid w:val="00FE30F7"/>
    <w:rsid w:val="00FE3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83FD"/>
  <w15:chartTrackingRefBased/>
  <w15:docId w15:val="{FA7A063C-9E7F-4353-987D-3E53F8F5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34547"/>
    <w:pPr>
      <w:widowControl w:val="0"/>
      <w:autoSpaceDE w:val="0"/>
      <w:autoSpaceDN w:val="0"/>
      <w:spacing w:after="0" w:line="240" w:lineRule="auto"/>
      <w:outlineLvl w:val="0"/>
    </w:pPr>
    <w:rPr>
      <w:rFonts w:ascii="Comic Sans MS" w:eastAsia="Times New Roman" w:hAnsi="Comic Sans MS" w:cs="Comic Sans M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3F7"/>
    <w:pPr>
      <w:ind w:left="720"/>
      <w:contextualSpacing/>
    </w:pPr>
  </w:style>
  <w:style w:type="character" w:customStyle="1" w:styleId="Heading1Char">
    <w:name w:val="Heading 1 Char"/>
    <w:basedOn w:val="DefaultParagraphFont"/>
    <w:link w:val="Heading1"/>
    <w:rsid w:val="00034547"/>
    <w:rPr>
      <w:rFonts w:ascii="Comic Sans MS" w:eastAsia="Times New Roman" w:hAnsi="Comic Sans MS" w:cs="Comic Sans MS"/>
      <w:sz w:val="24"/>
      <w:szCs w:val="24"/>
      <w:lang w:val="en-US"/>
    </w:rPr>
  </w:style>
  <w:style w:type="paragraph" w:styleId="BodyText">
    <w:name w:val="Body Text"/>
    <w:basedOn w:val="Normal"/>
    <w:link w:val="BodyTextChar"/>
    <w:rsid w:val="00034547"/>
    <w:pPr>
      <w:widowControl w:val="0"/>
      <w:autoSpaceDE w:val="0"/>
      <w:autoSpaceDN w:val="0"/>
      <w:spacing w:after="120" w:line="240" w:lineRule="auto"/>
    </w:pPr>
    <w:rPr>
      <w:rFonts w:ascii="Comic Sans MS" w:eastAsia="Times New Roman" w:hAnsi="Comic Sans MS" w:cs="Comic Sans MS"/>
      <w:sz w:val="24"/>
      <w:szCs w:val="24"/>
      <w:lang w:val="en-US"/>
    </w:rPr>
  </w:style>
  <w:style w:type="character" w:customStyle="1" w:styleId="BodyTextChar">
    <w:name w:val="Body Text Char"/>
    <w:basedOn w:val="DefaultParagraphFont"/>
    <w:link w:val="BodyText"/>
    <w:rsid w:val="00034547"/>
    <w:rPr>
      <w:rFonts w:ascii="Comic Sans MS" w:eastAsia="Times New Roman" w:hAnsi="Comic Sans MS" w:cs="Comic Sans MS"/>
      <w:sz w:val="24"/>
      <w:szCs w:val="24"/>
      <w:lang w:val="en-US"/>
    </w:rPr>
  </w:style>
  <w:style w:type="paragraph" w:styleId="Header">
    <w:name w:val="header"/>
    <w:basedOn w:val="Normal"/>
    <w:link w:val="HeaderChar"/>
    <w:uiPriority w:val="99"/>
    <w:unhideWhenUsed/>
    <w:rsid w:val="00034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547"/>
  </w:style>
  <w:style w:type="paragraph" w:styleId="Footer">
    <w:name w:val="footer"/>
    <w:basedOn w:val="Normal"/>
    <w:link w:val="FooterChar"/>
    <w:uiPriority w:val="99"/>
    <w:unhideWhenUsed/>
    <w:rsid w:val="00034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547"/>
  </w:style>
  <w:style w:type="paragraph" w:styleId="BalloonText">
    <w:name w:val="Balloon Text"/>
    <w:basedOn w:val="Normal"/>
    <w:link w:val="BalloonTextChar"/>
    <w:uiPriority w:val="99"/>
    <w:semiHidden/>
    <w:unhideWhenUsed/>
    <w:rsid w:val="00DC0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86E"/>
    <w:rPr>
      <w:rFonts w:ascii="Segoe UI" w:hAnsi="Segoe UI" w:cs="Segoe UI"/>
      <w:sz w:val="18"/>
      <w:szCs w:val="18"/>
    </w:rPr>
  </w:style>
  <w:style w:type="paragraph" w:customStyle="1" w:styleId="Default">
    <w:name w:val="Default"/>
    <w:rsid w:val="006800C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B1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379773">
      <w:bodyDiv w:val="1"/>
      <w:marLeft w:val="0"/>
      <w:marRight w:val="0"/>
      <w:marTop w:val="0"/>
      <w:marBottom w:val="0"/>
      <w:divBdr>
        <w:top w:val="none" w:sz="0" w:space="0" w:color="auto"/>
        <w:left w:val="none" w:sz="0" w:space="0" w:color="auto"/>
        <w:bottom w:val="none" w:sz="0" w:space="0" w:color="auto"/>
        <w:right w:val="none" w:sz="0" w:space="0" w:color="auto"/>
      </w:divBdr>
      <w:divsChild>
        <w:div w:id="1695570468">
          <w:marLeft w:val="0"/>
          <w:marRight w:val="0"/>
          <w:marTop w:val="0"/>
          <w:marBottom w:val="0"/>
          <w:divBdr>
            <w:top w:val="none" w:sz="0" w:space="0" w:color="auto"/>
            <w:left w:val="none" w:sz="0" w:space="0" w:color="auto"/>
            <w:bottom w:val="none" w:sz="0" w:space="0" w:color="auto"/>
            <w:right w:val="none" w:sz="0" w:space="0" w:color="auto"/>
          </w:divBdr>
          <w:divsChild>
            <w:div w:id="30961891">
              <w:marLeft w:val="0"/>
              <w:marRight w:val="0"/>
              <w:marTop w:val="0"/>
              <w:marBottom w:val="0"/>
              <w:divBdr>
                <w:top w:val="none" w:sz="0" w:space="0" w:color="auto"/>
                <w:left w:val="none" w:sz="0" w:space="0" w:color="auto"/>
                <w:bottom w:val="none" w:sz="0" w:space="0" w:color="auto"/>
                <w:right w:val="none" w:sz="0" w:space="0" w:color="auto"/>
              </w:divBdr>
              <w:divsChild>
                <w:div w:id="1354960404">
                  <w:marLeft w:val="0"/>
                  <w:marRight w:val="0"/>
                  <w:marTop w:val="0"/>
                  <w:marBottom w:val="0"/>
                  <w:divBdr>
                    <w:top w:val="none" w:sz="0" w:space="0" w:color="auto"/>
                    <w:left w:val="none" w:sz="0" w:space="0" w:color="auto"/>
                    <w:bottom w:val="none" w:sz="0" w:space="0" w:color="auto"/>
                    <w:right w:val="none" w:sz="0" w:space="0" w:color="auto"/>
                  </w:divBdr>
                  <w:divsChild>
                    <w:div w:id="106629481">
                      <w:marLeft w:val="0"/>
                      <w:marRight w:val="0"/>
                      <w:marTop w:val="0"/>
                      <w:marBottom w:val="0"/>
                      <w:divBdr>
                        <w:top w:val="none" w:sz="0" w:space="0" w:color="auto"/>
                        <w:left w:val="none" w:sz="0" w:space="0" w:color="auto"/>
                        <w:bottom w:val="none" w:sz="0" w:space="0" w:color="auto"/>
                        <w:right w:val="none" w:sz="0" w:space="0" w:color="auto"/>
                      </w:divBdr>
                      <w:divsChild>
                        <w:div w:id="596593486">
                          <w:marLeft w:val="0"/>
                          <w:marRight w:val="0"/>
                          <w:marTop w:val="0"/>
                          <w:marBottom w:val="0"/>
                          <w:divBdr>
                            <w:top w:val="none" w:sz="0" w:space="0" w:color="auto"/>
                            <w:left w:val="none" w:sz="0" w:space="0" w:color="auto"/>
                            <w:bottom w:val="none" w:sz="0" w:space="0" w:color="auto"/>
                            <w:right w:val="none" w:sz="0" w:space="0" w:color="auto"/>
                          </w:divBdr>
                          <w:divsChild>
                            <w:div w:id="109134874">
                              <w:marLeft w:val="0"/>
                              <w:marRight w:val="0"/>
                              <w:marTop w:val="0"/>
                              <w:marBottom w:val="0"/>
                              <w:divBdr>
                                <w:top w:val="none" w:sz="0" w:space="0" w:color="auto"/>
                                <w:left w:val="none" w:sz="0" w:space="0" w:color="auto"/>
                                <w:bottom w:val="none" w:sz="0" w:space="0" w:color="auto"/>
                                <w:right w:val="none" w:sz="0" w:space="0" w:color="auto"/>
                              </w:divBdr>
                              <w:divsChild>
                                <w:div w:id="287510659">
                                  <w:marLeft w:val="0"/>
                                  <w:marRight w:val="0"/>
                                  <w:marTop w:val="0"/>
                                  <w:marBottom w:val="0"/>
                                  <w:divBdr>
                                    <w:top w:val="none" w:sz="0" w:space="0" w:color="auto"/>
                                    <w:left w:val="none" w:sz="0" w:space="0" w:color="auto"/>
                                    <w:bottom w:val="none" w:sz="0" w:space="0" w:color="auto"/>
                                    <w:right w:val="none" w:sz="0" w:space="0" w:color="auto"/>
                                  </w:divBdr>
                                  <w:divsChild>
                                    <w:div w:id="1642267282">
                                      <w:marLeft w:val="0"/>
                                      <w:marRight w:val="0"/>
                                      <w:marTop w:val="0"/>
                                      <w:marBottom w:val="0"/>
                                      <w:divBdr>
                                        <w:top w:val="none" w:sz="0" w:space="0" w:color="auto"/>
                                        <w:left w:val="none" w:sz="0" w:space="0" w:color="auto"/>
                                        <w:bottom w:val="none" w:sz="0" w:space="0" w:color="auto"/>
                                        <w:right w:val="none" w:sz="0" w:space="0" w:color="auto"/>
                                      </w:divBdr>
                                      <w:divsChild>
                                        <w:div w:id="1413697973">
                                          <w:marLeft w:val="0"/>
                                          <w:marRight w:val="0"/>
                                          <w:marTop w:val="0"/>
                                          <w:marBottom w:val="0"/>
                                          <w:divBdr>
                                            <w:top w:val="none" w:sz="0" w:space="0" w:color="auto"/>
                                            <w:left w:val="none" w:sz="0" w:space="0" w:color="auto"/>
                                            <w:bottom w:val="none" w:sz="0" w:space="0" w:color="auto"/>
                                            <w:right w:val="none" w:sz="0" w:space="0" w:color="auto"/>
                                          </w:divBdr>
                                        </w:div>
                                        <w:div w:id="1030717185">
                                          <w:marLeft w:val="0"/>
                                          <w:marRight w:val="0"/>
                                          <w:marTop w:val="0"/>
                                          <w:marBottom w:val="0"/>
                                          <w:divBdr>
                                            <w:top w:val="none" w:sz="0" w:space="0" w:color="auto"/>
                                            <w:left w:val="none" w:sz="0" w:space="0" w:color="auto"/>
                                            <w:bottom w:val="none" w:sz="0" w:space="0" w:color="auto"/>
                                            <w:right w:val="none" w:sz="0" w:space="0" w:color="auto"/>
                                          </w:divBdr>
                                        </w:div>
                                        <w:div w:id="18736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22064">
                      <w:marLeft w:val="0"/>
                      <w:marRight w:val="0"/>
                      <w:marTop w:val="0"/>
                      <w:marBottom w:val="0"/>
                      <w:divBdr>
                        <w:top w:val="none" w:sz="0" w:space="0" w:color="auto"/>
                        <w:left w:val="none" w:sz="0" w:space="0" w:color="auto"/>
                        <w:bottom w:val="none" w:sz="0" w:space="0" w:color="auto"/>
                        <w:right w:val="none" w:sz="0" w:space="0" w:color="auto"/>
                      </w:divBdr>
                      <w:divsChild>
                        <w:div w:id="1768578430">
                          <w:marLeft w:val="0"/>
                          <w:marRight w:val="0"/>
                          <w:marTop w:val="0"/>
                          <w:marBottom w:val="0"/>
                          <w:divBdr>
                            <w:top w:val="none" w:sz="0" w:space="0" w:color="auto"/>
                            <w:left w:val="none" w:sz="0" w:space="0" w:color="auto"/>
                            <w:bottom w:val="none" w:sz="0" w:space="0" w:color="auto"/>
                            <w:right w:val="none" w:sz="0" w:space="0" w:color="auto"/>
                          </w:divBdr>
                          <w:divsChild>
                            <w:div w:id="942421809">
                              <w:marLeft w:val="0"/>
                              <w:marRight w:val="0"/>
                              <w:marTop w:val="0"/>
                              <w:marBottom w:val="0"/>
                              <w:divBdr>
                                <w:top w:val="none" w:sz="0" w:space="0" w:color="auto"/>
                                <w:left w:val="none" w:sz="0" w:space="0" w:color="auto"/>
                                <w:bottom w:val="none" w:sz="0" w:space="0" w:color="auto"/>
                                <w:right w:val="none" w:sz="0" w:space="0" w:color="auto"/>
                              </w:divBdr>
                              <w:divsChild>
                                <w:div w:id="54276898">
                                  <w:marLeft w:val="0"/>
                                  <w:marRight w:val="0"/>
                                  <w:marTop w:val="0"/>
                                  <w:marBottom w:val="0"/>
                                  <w:divBdr>
                                    <w:top w:val="none" w:sz="0" w:space="0" w:color="auto"/>
                                    <w:left w:val="none" w:sz="0" w:space="0" w:color="auto"/>
                                    <w:bottom w:val="none" w:sz="0" w:space="0" w:color="auto"/>
                                    <w:right w:val="none" w:sz="0" w:space="0" w:color="auto"/>
                                  </w:divBdr>
                                  <w:divsChild>
                                    <w:div w:id="1875148021">
                                      <w:marLeft w:val="0"/>
                                      <w:marRight w:val="0"/>
                                      <w:marTop w:val="0"/>
                                      <w:marBottom w:val="0"/>
                                      <w:divBdr>
                                        <w:top w:val="none" w:sz="0" w:space="0" w:color="auto"/>
                                        <w:left w:val="none" w:sz="0" w:space="0" w:color="auto"/>
                                        <w:bottom w:val="none" w:sz="0" w:space="0" w:color="auto"/>
                                        <w:right w:val="none" w:sz="0" w:space="0" w:color="auto"/>
                                      </w:divBdr>
                                      <w:divsChild>
                                        <w:div w:id="1882277793">
                                          <w:marLeft w:val="0"/>
                                          <w:marRight w:val="0"/>
                                          <w:marTop w:val="0"/>
                                          <w:marBottom w:val="0"/>
                                          <w:divBdr>
                                            <w:top w:val="none" w:sz="0" w:space="0" w:color="auto"/>
                                            <w:left w:val="none" w:sz="0" w:space="0" w:color="auto"/>
                                            <w:bottom w:val="none" w:sz="0" w:space="0" w:color="auto"/>
                                            <w:right w:val="none" w:sz="0" w:space="0" w:color="auto"/>
                                          </w:divBdr>
                                        </w:div>
                                        <w:div w:id="277222547">
                                          <w:marLeft w:val="0"/>
                                          <w:marRight w:val="0"/>
                                          <w:marTop w:val="0"/>
                                          <w:marBottom w:val="0"/>
                                          <w:divBdr>
                                            <w:top w:val="none" w:sz="0" w:space="0" w:color="auto"/>
                                            <w:left w:val="none" w:sz="0" w:space="0" w:color="auto"/>
                                            <w:bottom w:val="none" w:sz="0" w:space="0" w:color="auto"/>
                                            <w:right w:val="none" w:sz="0" w:space="0" w:color="auto"/>
                                          </w:divBdr>
                                        </w:div>
                                        <w:div w:id="1417022639">
                                          <w:marLeft w:val="0"/>
                                          <w:marRight w:val="0"/>
                                          <w:marTop w:val="0"/>
                                          <w:marBottom w:val="0"/>
                                          <w:divBdr>
                                            <w:top w:val="none" w:sz="0" w:space="0" w:color="auto"/>
                                            <w:left w:val="none" w:sz="0" w:space="0" w:color="auto"/>
                                            <w:bottom w:val="none" w:sz="0" w:space="0" w:color="auto"/>
                                            <w:right w:val="none" w:sz="0" w:space="0" w:color="auto"/>
                                          </w:divBdr>
                                        </w:div>
                                        <w:div w:id="7986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xStott</dc:creator>
  <cp:keywords/>
  <dc:description/>
  <cp:lastModifiedBy>Emma Brown</cp:lastModifiedBy>
  <cp:revision>9</cp:revision>
  <cp:lastPrinted>2021-04-28T13:07:00Z</cp:lastPrinted>
  <dcterms:created xsi:type="dcterms:W3CDTF">2022-03-14T13:09:00Z</dcterms:created>
  <dcterms:modified xsi:type="dcterms:W3CDTF">2022-03-15T16:03:00Z</dcterms:modified>
</cp:coreProperties>
</file>