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DB38F" w14:textId="7F39AB01" w:rsidR="00055B36" w:rsidRDefault="00855E68" w:rsidP="00152FE3">
      <w:pPr>
        <w:pStyle w:val="Heading1"/>
        <w:spacing w:after="271" w:line="240" w:lineRule="auto"/>
        <w:ind w:left="-5"/>
        <w:rPr>
          <w:rFonts w:ascii="Twinkl" w:hAnsi="Twinkl"/>
          <w:szCs w:val="24"/>
        </w:rPr>
      </w:pPr>
      <w:r>
        <w:rPr>
          <w:rFonts w:ascii="Twinkl" w:hAnsi="Twinkl"/>
          <w:noProof/>
          <w:szCs w:val="24"/>
        </w:rPr>
        <w:drawing>
          <wp:anchor distT="0" distB="0" distL="114300" distR="114300" simplePos="0" relativeHeight="251658240" behindDoc="1" locked="0" layoutInCell="1" allowOverlap="1" wp14:anchorId="7C300112" wp14:editId="1BDF9366">
            <wp:simplePos x="0" y="0"/>
            <wp:positionH relativeFrom="margin">
              <wp:align>center</wp:align>
            </wp:positionH>
            <wp:positionV relativeFrom="paragraph">
              <wp:posOffset>119269</wp:posOffset>
            </wp:positionV>
            <wp:extent cx="4572000" cy="4891113"/>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4891113"/>
                    </a:xfrm>
                    <a:prstGeom prst="rect">
                      <a:avLst/>
                    </a:prstGeom>
                    <a:noFill/>
                  </pic:spPr>
                </pic:pic>
              </a:graphicData>
            </a:graphic>
            <wp14:sizeRelH relativeFrom="margin">
              <wp14:pctWidth>0</wp14:pctWidth>
            </wp14:sizeRelH>
            <wp14:sizeRelV relativeFrom="margin">
              <wp14:pctHeight>0</wp14:pctHeight>
            </wp14:sizeRelV>
          </wp:anchor>
        </w:drawing>
      </w:r>
    </w:p>
    <w:p w14:paraId="58B04AAF" w14:textId="30301289" w:rsidR="00055B36" w:rsidRDefault="00055B36" w:rsidP="00152FE3">
      <w:pPr>
        <w:pStyle w:val="Heading1"/>
        <w:spacing w:after="271" w:line="240" w:lineRule="auto"/>
        <w:ind w:left="-5"/>
        <w:rPr>
          <w:rFonts w:ascii="Twinkl" w:hAnsi="Twinkl"/>
          <w:szCs w:val="24"/>
        </w:rPr>
      </w:pPr>
    </w:p>
    <w:p w14:paraId="488DC2BE" w14:textId="3C0F786D" w:rsidR="00055B36" w:rsidRDefault="00055B36" w:rsidP="00152FE3">
      <w:pPr>
        <w:pStyle w:val="Heading1"/>
        <w:spacing w:after="271" w:line="240" w:lineRule="auto"/>
        <w:ind w:left="-5"/>
        <w:rPr>
          <w:rFonts w:ascii="Twinkl" w:hAnsi="Twinkl"/>
          <w:szCs w:val="24"/>
        </w:rPr>
      </w:pPr>
    </w:p>
    <w:p w14:paraId="796E05BF" w14:textId="1986139F" w:rsidR="00055B36" w:rsidRDefault="00055B36" w:rsidP="00152FE3">
      <w:pPr>
        <w:pStyle w:val="Heading1"/>
        <w:spacing w:after="271" w:line="240" w:lineRule="auto"/>
        <w:ind w:left="-5"/>
        <w:rPr>
          <w:rFonts w:ascii="Twinkl" w:hAnsi="Twinkl"/>
          <w:szCs w:val="24"/>
        </w:rPr>
      </w:pPr>
    </w:p>
    <w:p w14:paraId="71F7F943" w14:textId="342EB745" w:rsidR="00055B36" w:rsidRDefault="00055B36" w:rsidP="00152FE3">
      <w:pPr>
        <w:pStyle w:val="Heading1"/>
        <w:spacing w:after="271" w:line="240" w:lineRule="auto"/>
        <w:ind w:left="-5"/>
        <w:rPr>
          <w:rFonts w:ascii="Twinkl" w:hAnsi="Twinkl"/>
          <w:szCs w:val="24"/>
        </w:rPr>
      </w:pPr>
    </w:p>
    <w:p w14:paraId="2FF49251" w14:textId="5973798B" w:rsidR="00055B36" w:rsidRDefault="00055B36" w:rsidP="00152FE3">
      <w:pPr>
        <w:pStyle w:val="Heading1"/>
        <w:spacing w:after="271" w:line="240" w:lineRule="auto"/>
        <w:ind w:left="-5"/>
        <w:rPr>
          <w:rFonts w:ascii="Twinkl" w:hAnsi="Twinkl"/>
          <w:szCs w:val="24"/>
        </w:rPr>
      </w:pPr>
    </w:p>
    <w:p w14:paraId="4A1CD4D2" w14:textId="77777777" w:rsidR="00055B36" w:rsidRDefault="00055B36" w:rsidP="00152FE3">
      <w:pPr>
        <w:pStyle w:val="Heading1"/>
        <w:spacing w:after="271" w:line="240" w:lineRule="auto"/>
        <w:ind w:left="-5"/>
        <w:rPr>
          <w:rFonts w:ascii="Twinkl" w:hAnsi="Twinkl"/>
          <w:szCs w:val="24"/>
        </w:rPr>
      </w:pPr>
    </w:p>
    <w:p w14:paraId="3210F216" w14:textId="77777777" w:rsidR="00055B36" w:rsidRDefault="00055B36" w:rsidP="00152FE3">
      <w:pPr>
        <w:pStyle w:val="Heading1"/>
        <w:spacing w:after="271" w:line="240" w:lineRule="auto"/>
        <w:ind w:left="-5"/>
        <w:rPr>
          <w:rFonts w:ascii="Twinkl" w:hAnsi="Twinkl"/>
          <w:szCs w:val="24"/>
        </w:rPr>
      </w:pPr>
    </w:p>
    <w:p w14:paraId="3360E87F" w14:textId="77777777" w:rsidR="00055B36" w:rsidRDefault="00055B36" w:rsidP="00152FE3">
      <w:pPr>
        <w:pStyle w:val="Heading1"/>
        <w:spacing w:after="271" w:line="240" w:lineRule="auto"/>
        <w:ind w:left="-5"/>
        <w:rPr>
          <w:rFonts w:ascii="Twinkl" w:hAnsi="Twinkl"/>
          <w:szCs w:val="24"/>
        </w:rPr>
      </w:pPr>
    </w:p>
    <w:p w14:paraId="2777BC70" w14:textId="77777777" w:rsidR="00055B36" w:rsidRDefault="00055B36" w:rsidP="00152FE3">
      <w:pPr>
        <w:pStyle w:val="Heading1"/>
        <w:spacing w:after="271" w:line="240" w:lineRule="auto"/>
        <w:ind w:left="-5"/>
        <w:rPr>
          <w:rFonts w:ascii="Twinkl" w:hAnsi="Twinkl"/>
          <w:szCs w:val="24"/>
        </w:rPr>
      </w:pPr>
    </w:p>
    <w:p w14:paraId="01A5A3E2" w14:textId="77777777" w:rsidR="00055B36" w:rsidRDefault="00055B36" w:rsidP="00152FE3">
      <w:pPr>
        <w:pStyle w:val="Heading1"/>
        <w:spacing w:after="271" w:line="240" w:lineRule="auto"/>
        <w:ind w:left="-5"/>
        <w:rPr>
          <w:rFonts w:ascii="Twinkl" w:hAnsi="Twinkl"/>
          <w:szCs w:val="24"/>
        </w:rPr>
      </w:pPr>
    </w:p>
    <w:p w14:paraId="15B58A6B" w14:textId="77777777" w:rsidR="00055B36" w:rsidRDefault="00055B36" w:rsidP="00152FE3">
      <w:pPr>
        <w:pStyle w:val="Heading1"/>
        <w:spacing w:after="271" w:line="240" w:lineRule="auto"/>
        <w:ind w:left="-5"/>
        <w:rPr>
          <w:rFonts w:ascii="Twinkl" w:hAnsi="Twinkl"/>
          <w:szCs w:val="24"/>
        </w:rPr>
      </w:pPr>
    </w:p>
    <w:p w14:paraId="3F795E0A" w14:textId="77777777" w:rsidR="00055B36" w:rsidRDefault="00055B36" w:rsidP="00152FE3">
      <w:pPr>
        <w:pStyle w:val="Heading1"/>
        <w:spacing w:after="271" w:line="240" w:lineRule="auto"/>
        <w:ind w:left="-5"/>
        <w:rPr>
          <w:rFonts w:ascii="Twinkl" w:hAnsi="Twinkl"/>
          <w:szCs w:val="24"/>
        </w:rPr>
      </w:pPr>
    </w:p>
    <w:p w14:paraId="250801F0" w14:textId="77777777" w:rsidR="00055B36" w:rsidRDefault="00055B36" w:rsidP="00152FE3">
      <w:pPr>
        <w:pStyle w:val="Heading1"/>
        <w:spacing w:after="271" w:line="240" w:lineRule="auto"/>
        <w:ind w:left="-5"/>
        <w:rPr>
          <w:rFonts w:ascii="Twinkl" w:hAnsi="Twinkl"/>
          <w:szCs w:val="24"/>
        </w:rPr>
      </w:pPr>
    </w:p>
    <w:p w14:paraId="74B06167" w14:textId="77777777" w:rsidR="00055B36" w:rsidRDefault="00055B36" w:rsidP="00152FE3">
      <w:pPr>
        <w:pStyle w:val="Heading1"/>
        <w:spacing w:after="271" w:line="240" w:lineRule="auto"/>
        <w:ind w:left="-5"/>
        <w:rPr>
          <w:rFonts w:ascii="Twinkl" w:hAnsi="Twinkl"/>
          <w:szCs w:val="24"/>
        </w:rPr>
      </w:pPr>
    </w:p>
    <w:p w14:paraId="61BBA521" w14:textId="77777777" w:rsidR="00055B36" w:rsidRDefault="00055B36" w:rsidP="00152FE3">
      <w:pPr>
        <w:pStyle w:val="Heading1"/>
        <w:spacing w:after="271" w:line="240" w:lineRule="auto"/>
        <w:ind w:left="-5"/>
        <w:rPr>
          <w:rFonts w:ascii="Twinkl" w:hAnsi="Twinkl"/>
          <w:szCs w:val="24"/>
        </w:rPr>
      </w:pPr>
    </w:p>
    <w:p w14:paraId="75F076EA" w14:textId="28FF04BD" w:rsidR="00055B36" w:rsidRPr="008354A6" w:rsidRDefault="00855E68" w:rsidP="00855E68">
      <w:pPr>
        <w:pStyle w:val="Heading1"/>
        <w:spacing w:after="271" w:line="240" w:lineRule="auto"/>
        <w:ind w:left="-5"/>
        <w:jc w:val="center"/>
        <w:rPr>
          <w:rFonts w:ascii="Twinkl" w:hAnsi="Twinkl"/>
          <w:b w:val="0"/>
          <w:bCs/>
          <w:sz w:val="52"/>
          <w:szCs w:val="52"/>
        </w:rPr>
      </w:pPr>
      <w:r w:rsidRPr="008354A6">
        <w:rPr>
          <w:rFonts w:ascii="Twinkl" w:hAnsi="Twinkl"/>
          <w:b w:val="0"/>
          <w:bCs/>
          <w:sz w:val="52"/>
          <w:szCs w:val="52"/>
        </w:rPr>
        <w:t>St Mary’s CE VA Primary School</w:t>
      </w:r>
    </w:p>
    <w:p w14:paraId="0BD75818" w14:textId="5A657F14" w:rsidR="00855E68" w:rsidRPr="008354A6" w:rsidRDefault="00855E68" w:rsidP="00855E68">
      <w:pPr>
        <w:jc w:val="center"/>
        <w:rPr>
          <w:rFonts w:ascii="Twinkl" w:hAnsi="Twinkl"/>
          <w:bCs/>
          <w:sz w:val="52"/>
          <w:szCs w:val="48"/>
        </w:rPr>
      </w:pPr>
      <w:r w:rsidRPr="008354A6">
        <w:rPr>
          <w:rFonts w:ascii="Twinkl" w:hAnsi="Twinkl"/>
          <w:bCs/>
          <w:sz w:val="52"/>
          <w:szCs w:val="48"/>
        </w:rPr>
        <w:t>Attendance Policy</w:t>
      </w:r>
    </w:p>
    <w:p w14:paraId="4ED76C3A" w14:textId="64B0AE08" w:rsidR="00855E68" w:rsidRDefault="00855E68" w:rsidP="00855E68">
      <w:pPr>
        <w:jc w:val="center"/>
        <w:rPr>
          <w:rFonts w:ascii="Twinkl" w:hAnsi="Twinkl"/>
          <w:bCs/>
          <w:sz w:val="52"/>
          <w:szCs w:val="48"/>
        </w:rPr>
      </w:pPr>
      <w:r w:rsidRPr="008354A6">
        <w:rPr>
          <w:rFonts w:ascii="Twinkl" w:hAnsi="Twinkl"/>
          <w:bCs/>
          <w:sz w:val="52"/>
          <w:szCs w:val="48"/>
        </w:rPr>
        <w:t>2024</w:t>
      </w:r>
    </w:p>
    <w:p w14:paraId="69114BCF" w14:textId="6CD127EA" w:rsidR="00D5639A" w:rsidRDefault="00D5639A" w:rsidP="00D5639A">
      <w:pPr>
        <w:rPr>
          <w:rFonts w:ascii="Twinkl" w:hAnsi="Twinkl"/>
          <w:bCs/>
        </w:rPr>
      </w:pPr>
      <w:r>
        <w:rPr>
          <w:rFonts w:ascii="Twinkl" w:hAnsi="Twinkl"/>
          <w:bCs/>
        </w:rPr>
        <w:t>Reviewed: September 2025</w:t>
      </w:r>
    </w:p>
    <w:p w14:paraId="2EF52AE7" w14:textId="564FC1CF" w:rsidR="00D5639A" w:rsidRPr="00D5639A" w:rsidRDefault="00D5639A" w:rsidP="00D5639A">
      <w:pPr>
        <w:rPr>
          <w:rFonts w:ascii="Twinkl" w:hAnsi="Twinkl"/>
          <w:bCs/>
        </w:rPr>
      </w:pPr>
      <w:r>
        <w:rPr>
          <w:rFonts w:ascii="Twinkl" w:hAnsi="Twinkl"/>
          <w:bCs/>
        </w:rPr>
        <w:t>To be reviewed: September 2026</w:t>
      </w:r>
    </w:p>
    <w:p w14:paraId="3178FFDE" w14:textId="77777777" w:rsidR="00855E68" w:rsidRPr="00855E68" w:rsidRDefault="00855E68" w:rsidP="00D5639A">
      <w:pPr>
        <w:ind w:left="0" w:firstLine="0"/>
      </w:pPr>
    </w:p>
    <w:p w14:paraId="5C936D58" w14:textId="77777777" w:rsidR="00055B36" w:rsidRDefault="00055B36" w:rsidP="00152FE3">
      <w:pPr>
        <w:pStyle w:val="Heading1"/>
        <w:spacing w:after="271" w:line="240" w:lineRule="auto"/>
        <w:ind w:left="-5"/>
        <w:rPr>
          <w:rFonts w:ascii="Twinkl" w:hAnsi="Twinkl"/>
          <w:szCs w:val="24"/>
        </w:rPr>
      </w:pPr>
    </w:p>
    <w:p w14:paraId="2D9BC129" w14:textId="4C2257E9" w:rsidR="002024CC" w:rsidRPr="00055B36" w:rsidRDefault="002024CC" w:rsidP="00152FE3">
      <w:pPr>
        <w:pStyle w:val="Heading1"/>
        <w:spacing w:after="271" w:line="240" w:lineRule="auto"/>
        <w:ind w:left="-5"/>
        <w:rPr>
          <w:rFonts w:ascii="Twinkl" w:hAnsi="Twinkl"/>
          <w:szCs w:val="24"/>
        </w:rPr>
      </w:pPr>
      <w:r w:rsidRPr="00055B36">
        <w:rPr>
          <w:rFonts w:ascii="Twinkl" w:hAnsi="Twinkl"/>
          <w:szCs w:val="24"/>
        </w:rPr>
        <w:t xml:space="preserve">Rational </w:t>
      </w:r>
    </w:p>
    <w:p w14:paraId="0567A419" w14:textId="09FCAC83" w:rsidR="002024CC" w:rsidRPr="00055B36" w:rsidRDefault="002024CC" w:rsidP="00152FE3">
      <w:pPr>
        <w:spacing w:line="240" w:lineRule="auto"/>
        <w:ind w:left="0" w:firstLine="0"/>
        <w:rPr>
          <w:rFonts w:ascii="Twinkl" w:hAnsi="Twinkl"/>
          <w:szCs w:val="24"/>
        </w:rPr>
      </w:pPr>
      <w:r w:rsidRPr="00055B36">
        <w:rPr>
          <w:rFonts w:ascii="Twinkl" w:hAnsi="Twinkl"/>
          <w:szCs w:val="24"/>
        </w:rPr>
        <w:t>Research clearly demonstrates the link between regular attendance and educational progress and attainment. Children who frequently miss school often fall behind and they may find it challenging to make the expected progress in their learning. Regular absences may also lead to children finding it difficult in maintaining friendships and they can feel isolated from their school community. All staff at St Mary’s Primary School will work in partnership with pupils and their parents/carers to ensure that all pupils have full and equal access to the opportunities and experiences offered by the school, we will work with families to identify the reasons for poor attendance and set targets for improvement.</w:t>
      </w:r>
    </w:p>
    <w:p w14:paraId="7D6A856A" w14:textId="77777777" w:rsidR="002024CC" w:rsidRPr="00055B36" w:rsidRDefault="002024CC" w:rsidP="00152FE3">
      <w:pPr>
        <w:spacing w:after="81" w:line="240" w:lineRule="auto"/>
        <w:ind w:left="0" w:firstLine="0"/>
        <w:rPr>
          <w:rFonts w:ascii="Twinkl" w:hAnsi="Twinkl"/>
          <w:szCs w:val="24"/>
        </w:rPr>
      </w:pPr>
    </w:p>
    <w:p w14:paraId="3059AB8F" w14:textId="36569313" w:rsidR="004B7314" w:rsidRPr="00055B36" w:rsidRDefault="004B7314" w:rsidP="00152FE3">
      <w:pPr>
        <w:pStyle w:val="Heading1"/>
        <w:spacing w:line="240" w:lineRule="auto"/>
        <w:ind w:left="-5"/>
        <w:rPr>
          <w:rFonts w:ascii="Twinkl" w:hAnsi="Twinkl"/>
          <w:szCs w:val="24"/>
        </w:rPr>
      </w:pPr>
      <w:r w:rsidRPr="00055B36">
        <w:rPr>
          <w:rFonts w:ascii="Twinkl" w:hAnsi="Twinkl"/>
          <w:szCs w:val="24"/>
        </w:rPr>
        <w:t>Aims</w:t>
      </w:r>
    </w:p>
    <w:p w14:paraId="7B174AC3" w14:textId="77777777" w:rsidR="004B7314" w:rsidRPr="00055B36" w:rsidRDefault="004B7314" w:rsidP="00152FE3">
      <w:pPr>
        <w:spacing w:after="10" w:line="240" w:lineRule="auto"/>
        <w:ind w:left="10"/>
        <w:rPr>
          <w:rFonts w:ascii="Twinkl" w:hAnsi="Twinkl"/>
          <w:szCs w:val="24"/>
        </w:rPr>
      </w:pPr>
      <w:r w:rsidRPr="00055B36">
        <w:rPr>
          <w:rFonts w:ascii="Twinkl" w:hAnsi="Twinkl"/>
          <w:szCs w:val="24"/>
        </w:rPr>
        <w:t xml:space="preserve">We are committed to meeting our obligation with regards to school attendance, including those laid out in the </w:t>
      </w:r>
    </w:p>
    <w:p w14:paraId="479C156C" w14:textId="77777777" w:rsidR="004B7314" w:rsidRPr="00055B36" w:rsidRDefault="004B7314" w:rsidP="00152FE3">
      <w:pPr>
        <w:spacing w:after="45" w:line="240" w:lineRule="auto"/>
        <w:ind w:left="10"/>
        <w:rPr>
          <w:rFonts w:ascii="Twinkl" w:hAnsi="Twinkl"/>
          <w:szCs w:val="24"/>
        </w:rPr>
      </w:pPr>
      <w:r w:rsidRPr="00055B36">
        <w:rPr>
          <w:rFonts w:ascii="Twinkl" w:hAnsi="Twinkl"/>
          <w:szCs w:val="24"/>
        </w:rPr>
        <w:t xml:space="preserve">Department of Education’s (DfE’s) statutory guidance on </w:t>
      </w:r>
      <w:hyperlink r:id="rId8">
        <w:r w:rsidRPr="00055B36">
          <w:rPr>
            <w:rFonts w:ascii="Twinkl" w:hAnsi="Twinkl"/>
            <w:color w:val="0072CC"/>
            <w:szCs w:val="24"/>
            <w:u w:val="single" w:color="0072CC"/>
          </w:rPr>
          <w:t>working together to improve school attendance (applies</w:t>
        </w:r>
      </w:hyperlink>
      <w:hyperlink r:id="rId9">
        <w:r w:rsidRPr="00055B36">
          <w:rPr>
            <w:rFonts w:ascii="Twinkl" w:hAnsi="Twinkl"/>
            <w:color w:val="0072CC"/>
            <w:szCs w:val="24"/>
            <w:u w:val="single" w:color="0072CC"/>
          </w:rPr>
          <w:t xml:space="preserve"> </w:t>
        </w:r>
      </w:hyperlink>
      <w:hyperlink r:id="rId10">
        <w:r w:rsidRPr="00055B36">
          <w:rPr>
            <w:rFonts w:ascii="Twinkl" w:hAnsi="Twinkl"/>
            <w:color w:val="0072CC"/>
            <w:szCs w:val="24"/>
            <w:u w:val="single" w:color="0072CC"/>
          </w:rPr>
          <w:t>from</w:t>
        </w:r>
      </w:hyperlink>
      <w:hyperlink r:id="rId11">
        <w:r w:rsidRPr="00055B36">
          <w:rPr>
            <w:rFonts w:ascii="Twinkl" w:hAnsi="Twinkl"/>
            <w:color w:val="0072CC"/>
            <w:szCs w:val="24"/>
          </w:rPr>
          <w:t xml:space="preserve"> </w:t>
        </w:r>
      </w:hyperlink>
      <w:hyperlink r:id="rId12">
        <w:r w:rsidRPr="00055B36">
          <w:rPr>
            <w:rFonts w:ascii="Twinkl" w:hAnsi="Twinkl"/>
            <w:color w:val="0072CC"/>
            <w:szCs w:val="24"/>
            <w:u w:val="single" w:color="0072CC"/>
          </w:rPr>
          <w:t>19 August 2024)</w:t>
        </w:r>
      </w:hyperlink>
      <w:hyperlink r:id="rId13">
        <w:r w:rsidRPr="00055B36">
          <w:rPr>
            <w:rFonts w:ascii="Twinkl" w:hAnsi="Twinkl"/>
            <w:color w:val="0072CC"/>
            <w:szCs w:val="24"/>
            <w:u w:val="single" w:color="0072CC"/>
          </w:rPr>
          <w:t>,</w:t>
        </w:r>
      </w:hyperlink>
      <w:r w:rsidRPr="00055B36">
        <w:rPr>
          <w:rFonts w:ascii="Twinkl" w:hAnsi="Twinkl"/>
          <w:color w:val="0072CC"/>
          <w:szCs w:val="24"/>
          <w:u w:val="single" w:color="0072CC"/>
        </w:rPr>
        <w:t xml:space="preserve"> </w:t>
      </w:r>
      <w:r w:rsidRPr="00055B36">
        <w:rPr>
          <w:rFonts w:ascii="Twinkl" w:hAnsi="Twinkl"/>
          <w:szCs w:val="24"/>
        </w:rPr>
        <w:t xml:space="preserve">through our whole-school vision that values good attendance, including: </w:t>
      </w:r>
    </w:p>
    <w:p w14:paraId="49EEB05E" w14:textId="77777777" w:rsidR="004B7314" w:rsidRPr="00055B36" w:rsidRDefault="004B7314" w:rsidP="00152FE3">
      <w:pPr>
        <w:numPr>
          <w:ilvl w:val="0"/>
          <w:numId w:val="1"/>
        </w:numPr>
        <w:spacing w:line="240" w:lineRule="auto"/>
        <w:ind w:hanging="360"/>
        <w:rPr>
          <w:rFonts w:ascii="Twinkl" w:hAnsi="Twinkl"/>
          <w:szCs w:val="24"/>
        </w:rPr>
      </w:pPr>
      <w:r w:rsidRPr="00055B36">
        <w:rPr>
          <w:rFonts w:ascii="Twinkl" w:hAnsi="Twinkl"/>
          <w:szCs w:val="24"/>
        </w:rPr>
        <w:t xml:space="preserve">Setting high expectations for the attendance and punctuality of all pupils </w:t>
      </w:r>
    </w:p>
    <w:p w14:paraId="64F0E1B5" w14:textId="77777777" w:rsidR="004B7314" w:rsidRPr="00055B36" w:rsidRDefault="004B7314" w:rsidP="00152FE3">
      <w:pPr>
        <w:numPr>
          <w:ilvl w:val="0"/>
          <w:numId w:val="1"/>
        </w:numPr>
        <w:spacing w:line="240" w:lineRule="auto"/>
        <w:ind w:hanging="360"/>
        <w:rPr>
          <w:rFonts w:ascii="Twinkl" w:hAnsi="Twinkl"/>
          <w:szCs w:val="24"/>
        </w:rPr>
      </w:pPr>
      <w:r w:rsidRPr="00055B36">
        <w:rPr>
          <w:rFonts w:ascii="Twinkl" w:hAnsi="Twinkl"/>
          <w:szCs w:val="24"/>
        </w:rPr>
        <w:t xml:space="preserve">Promoting good attendance and the benefits of good attendance </w:t>
      </w:r>
    </w:p>
    <w:p w14:paraId="080FDB9C" w14:textId="77777777" w:rsidR="004B7314" w:rsidRPr="00055B36" w:rsidRDefault="004B7314" w:rsidP="00152FE3">
      <w:pPr>
        <w:numPr>
          <w:ilvl w:val="0"/>
          <w:numId w:val="1"/>
        </w:numPr>
        <w:spacing w:line="240" w:lineRule="auto"/>
        <w:ind w:hanging="360"/>
        <w:rPr>
          <w:rFonts w:ascii="Twinkl" w:hAnsi="Twinkl"/>
          <w:szCs w:val="24"/>
        </w:rPr>
      </w:pPr>
      <w:r w:rsidRPr="00055B36">
        <w:rPr>
          <w:rFonts w:ascii="Twinkl" w:hAnsi="Twinkl"/>
          <w:szCs w:val="24"/>
        </w:rPr>
        <w:t xml:space="preserve">Reducing absence, including persistent and severe absence </w:t>
      </w:r>
    </w:p>
    <w:p w14:paraId="6368B700" w14:textId="77777777" w:rsidR="004B7314" w:rsidRPr="00055B36" w:rsidRDefault="004B7314" w:rsidP="00152FE3">
      <w:pPr>
        <w:numPr>
          <w:ilvl w:val="0"/>
          <w:numId w:val="1"/>
        </w:numPr>
        <w:spacing w:line="240" w:lineRule="auto"/>
        <w:ind w:hanging="360"/>
        <w:rPr>
          <w:rFonts w:ascii="Twinkl" w:hAnsi="Twinkl"/>
          <w:szCs w:val="24"/>
        </w:rPr>
      </w:pPr>
      <w:r w:rsidRPr="00055B36">
        <w:rPr>
          <w:rFonts w:ascii="Twinkl" w:hAnsi="Twinkl"/>
          <w:szCs w:val="24"/>
        </w:rPr>
        <w:t xml:space="preserve">Ensuring every pupil has access to the full-time education to which they are entitled </w:t>
      </w:r>
    </w:p>
    <w:p w14:paraId="43417835" w14:textId="77777777" w:rsidR="004B7314" w:rsidRPr="00055B36" w:rsidRDefault="004B7314" w:rsidP="00152FE3">
      <w:pPr>
        <w:numPr>
          <w:ilvl w:val="0"/>
          <w:numId w:val="1"/>
        </w:numPr>
        <w:spacing w:line="240" w:lineRule="auto"/>
        <w:ind w:hanging="360"/>
        <w:rPr>
          <w:rFonts w:ascii="Twinkl" w:hAnsi="Twinkl"/>
          <w:szCs w:val="24"/>
        </w:rPr>
      </w:pPr>
      <w:r w:rsidRPr="00055B36">
        <w:rPr>
          <w:rFonts w:ascii="Twinkl" w:hAnsi="Twinkl"/>
          <w:szCs w:val="24"/>
        </w:rPr>
        <w:t xml:space="preserve">Acting early to address patterns of absence </w:t>
      </w:r>
    </w:p>
    <w:p w14:paraId="41AD50BC" w14:textId="77777777" w:rsidR="004B7314" w:rsidRPr="00055B36" w:rsidRDefault="004B7314" w:rsidP="00152FE3">
      <w:pPr>
        <w:numPr>
          <w:ilvl w:val="0"/>
          <w:numId w:val="1"/>
        </w:numPr>
        <w:spacing w:after="186" w:line="240" w:lineRule="auto"/>
        <w:ind w:hanging="360"/>
        <w:rPr>
          <w:rFonts w:ascii="Twinkl" w:hAnsi="Twinkl"/>
          <w:szCs w:val="24"/>
        </w:rPr>
      </w:pPr>
      <w:r w:rsidRPr="00055B36">
        <w:rPr>
          <w:rFonts w:ascii="Twinkl" w:hAnsi="Twinkl"/>
          <w:szCs w:val="24"/>
        </w:rPr>
        <w:t xml:space="preserve">Building strong relationships with families to make sure pupils have the support in place to attend school </w:t>
      </w:r>
    </w:p>
    <w:p w14:paraId="4867CEFD" w14:textId="77777777" w:rsidR="002024CC" w:rsidRPr="00055B36" w:rsidRDefault="002024CC" w:rsidP="00152FE3">
      <w:pPr>
        <w:pStyle w:val="Heading1"/>
        <w:spacing w:after="46" w:line="240" w:lineRule="auto"/>
        <w:ind w:left="0" w:firstLine="0"/>
        <w:rPr>
          <w:rFonts w:ascii="Twinkl" w:hAnsi="Twinkl"/>
          <w:szCs w:val="24"/>
        </w:rPr>
      </w:pPr>
    </w:p>
    <w:p w14:paraId="4B165AD9" w14:textId="1B0C7817" w:rsidR="004B7314" w:rsidRPr="00055B36" w:rsidRDefault="004B7314" w:rsidP="00152FE3">
      <w:pPr>
        <w:pStyle w:val="Heading1"/>
        <w:spacing w:after="46" w:line="240" w:lineRule="auto"/>
        <w:ind w:left="0" w:firstLine="0"/>
        <w:rPr>
          <w:rFonts w:ascii="Twinkl" w:hAnsi="Twinkl"/>
          <w:szCs w:val="24"/>
        </w:rPr>
      </w:pPr>
      <w:r w:rsidRPr="00055B36">
        <w:rPr>
          <w:rFonts w:ascii="Twinkl" w:hAnsi="Twinkl"/>
          <w:szCs w:val="24"/>
        </w:rPr>
        <w:t xml:space="preserve">Legislation and guidance  </w:t>
      </w:r>
    </w:p>
    <w:p w14:paraId="46A4BB81" w14:textId="77777777" w:rsidR="004B7314" w:rsidRPr="00055B36" w:rsidRDefault="004B7314" w:rsidP="00152FE3">
      <w:pPr>
        <w:spacing w:after="45" w:line="240" w:lineRule="auto"/>
        <w:ind w:left="10"/>
        <w:rPr>
          <w:rFonts w:ascii="Twinkl" w:hAnsi="Twinkl"/>
          <w:szCs w:val="24"/>
        </w:rPr>
      </w:pPr>
      <w:r w:rsidRPr="00055B36">
        <w:rPr>
          <w:rFonts w:ascii="Twinkl" w:hAnsi="Twinkl"/>
          <w:szCs w:val="24"/>
        </w:rPr>
        <w:t>This policy is based on the Department for Education’s (DfE’s) statutory guidance on</w:t>
      </w:r>
      <w:hyperlink r:id="rId14">
        <w:r w:rsidRPr="00055B36">
          <w:rPr>
            <w:rFonts w:ascii="Twinkl" w:hAnsi="Twinkl"/>
            <w:color w:val="FF0000"/>
            <w:szCs w:val="24"/>
          </w:rPr>
          <w:t xml:space="preserve"> </w:t>
        </w:r>
      </w:hyperlink>
      <w:hyperlink r:id="rId15">
        <w:r w:rsidRPr="00055B36">
          <w:rPr>
            <w:rFonts w:ascii="Twinkl" w:hAnsi="Twinkl"/>
            <w:color w:val="0072CC"/>
            <w:szCs w:val="24"/>
            <w:u w:val="single" w:color="0072CC"/>
          </w:rPr>
          <w:t>working together to improve school</w:t>
        </w:r>
      </w:hyperlink>
      <w:hyperlink r:id="rId16">
        <w:r w:rsidRPr="00055B36">
          <w:rPr>
            <w:rFonts w:ascii="Twinkl" w:hAnsi="Twinkl"/>
            <w:color w:val="0072CC"/>
            <w:szCs w:val="24"/>
          </w:rPr>
          <w:t xml:space="preserve"> </w:t>
        </w:r>
      </w:hyperlink>
      <w:hyperlink r:id="rId17">
        <w:r w:rsidRPr="00055B36">
          <w:rPr>
            <w:rFonts w:ascii="Twinkl" w:hAnsi="Twinkl"/>
            <w:color w:val="0072CC"/>
            <w:szCs w:val="24"/>
            <w:u w:val="single" w:color="0072CC"/>
          </w:rPr>
          <w:t>attendance (applies</w:t>
        </w:r>
      </w:hyperlink>
      <w:hyperlink r:id="rId18">
        <w:r w:rsidRPr="00055B36">
          <w:rPr>
            <w:rFonts w:ascii="Twinkl" w:hAnsi="Twinkl"/>
            <w:color w:val="0072CC"/>
            <w:szCs w:val="24"/>
            <w:u w:val="single" w:color="0072CC"/>
          </w:rPr>
          <w:t xml:space="preserve"> </w:t>
        </w:r>
      </w:hyperlink>
      <w:hyperlink r:id="rId19">
        <w:r w:rsidRPr="00055B36">
          <w:rPr>
            <w:rFonts w:ascii="Twinkl" w:hAnsi="Twinkl"/>
            <w:color w:val="0072CC"/>
            <w:szCs w:val="24"/>
            <w:u w:val="single" w:color="0072CC"/>
          </w:rPr>
          <w:t>from 19 August 2024)</w:t>
        </w:r>
      </w:hyperlink>
      <w:hyperlink r:id="rId20">
        <w:r w:rsidRPr="00055B36">
          <w:rPr>
            <w:rFonts w:ascii="Twinkl" w:hAnsi="Twinkl"/>
            <w:szCs w:val="24"/>
          </w:rPr>
          <w:t xml:space="preserve"> </w:t>
        </w:r>
      </w:hyperlink>
      <w:r w:rsidRPr="00055B36">
        <w:rPr>
          <w:rFonts w:ascii="Twinkl" w:hAnsi="Twinkl"/>
          <w:szCs w:val="24"/>
        </w:rPr>
        <w:t>and</w:t>
      </w:r>
      <w:hyperlink r:id="rId21">
        <w:r w:rsidRPr="00055B36">
          <w:rPr>
            <w:rFonts w:ascii="Twinkl" w:hAnsi="Twinkl"/>
            <w:color w:val="FF0000"/>
            <w:szCs w:val="24"/>
          </w:rPr>
          <w:t xml:space="preserve"> </w:t>
        </w:r>
      </w:hyperlink>
      <w:hyperlink r:id="rId22">
        <w:r w:rsidRPr="00055B36">
          <w:rPr>
            <w:rFonts w:ascii="Twinkl" w:hAnsi="Twinkl"/>
            <w:color w:val="0072CC"/>
            <w:szCs w:val="24"/>
            <w:u w:val="single" w:color="0072CC"/>
          </w:rPr>
          <w:t>school attendance parental responsibility measures</w:t>
        </w:r>
      </w:hyperlink>
      <w:hyperlink r:id="rId23">
        <w:r w:rsidRPr="00055B36">
          <w:rPr>
            <w:rFonts w:ascii="Twinkl" w:hAnsi="Twinkl"/>
            <w:szCs w:val="24"/>
          </w:rPr>
          <w:t>.</w:t>
        </w:r>
      </w:hyperlink>
      <w:r w:rsidRPr="00055B36">
        <w:rPr>
          <w:rFonts w:ascii="Twinkl" w:hAnsi="Twinkl"/>
          <w:szCs w:val="24"/>
        </w:rPr>
        <w:t xml:space="preserve"> The guidance is based on the following pieces of legislation, which set out the legal powers and duties that govern school attendance: </w:t>
      </w:r>
    </w:p>
    <w:p w14:paraId="38BA2964" w14:textId="0DF70BBF" w:rsidR="004B7314" w:rsidRPr="00055B36" w:rsidRDefault="006771A1" w:rsidP="00152FE3">
      <w:pPr>
        <w:pStyle w:val="ListParagraph"/>
        <w:numPr>
          <w:ilvl w:val="0"/>
          <w:numId w:val="7"/>
        </w:numPr>
        <w:spacing w:after="0" w:line="240" w:lineRule="auto"/>
        <w:rPr>
          <w:rFonts w:ascii="Twinkl" w:hAnsi="Twinkl"/>
          <w:szCs w:val="24"/>
        </w:rPr>
      </w:pPr>
      <w:hyperlink r:id="rId24">
        <w:r w:rsidR="004B7314" w:rsidRPr="00055B36">
          <w:rPr>
            <w:rFonts w:ascii="Twinkl" w:hAnsi="Twinkl"/>
            <w:color w:val="0072CC"/>
            <w:szCs w:val="24"/>
            <w:u w:val="single" w:color="0072CC"/>
          </w:rPr>
          <w:t>The Education Act 1996</w:t>
        </w:r>
      </w:hyperlink>
      <w:hyperlink r:id="rId25">
        <w:r w:rsidR="004B7314" w:rsidRPr="00055B36">
          <w:rPr>
            <w:rFonts w:ascii="Twinkl" w:hAnsi="Twinkl"/>
            <w:szCs w:val="24"/>
          </w:rPr>
          <w:t xml:space="preserve"> </w:t>
        </w:r>
      </w:hyperlink>
    </w:p>
    <w:p w14:paraId="58D2BFE3" w14:textId="598A5469" w:rsidR="004B7314" w:rsidRPr="00055B36" w:rsidRDefault="006771A1" w:rsidP="00152FE3">
      <w:pPr>
        <w:pStyle w:val="ListParagraph"/>
        <w:numPr>
          <w:ilvl w:val="0"/>
          <w:numId w:val="7"/>
        </w:numPr>
        <w:spacing w:after="0" w:line="240" w:lineRule="auto"/>
        <w:rPr>
          <w:rFonts w:ascii="Twinkl" w:hAnsi="Twinkl"/>
          <w:szCs w:val="24"/>
        </w:rPr>
      </w:pPr>
      <w:hyperlink r:id="rId26">
        <w:r w:rsidR="004B7314" w:rsidRPr="00055B36">
          <w:rPr>
            <w:rFonts w:ascii="Twinkl" w:hAnsi="Twinkl"/>
            <w:color w:val="0072CC"/>
            <w:szCs w:val="24"/>
            <w:u w:val="single" w:color="0072CC"/>
          </w:rPr>
          <w:t>The Education Act 2002</w:t>
        </w:r>
      </w:hyperlink>
      <w:hyperlink r:id="rId27">
        <w:r w:rsidR="004B7314" w:rsidRPr="00055B36">
          <w:rPr>
            <w:rFonts w:ascii="Twinkl" w:hAnsi="Twinkl"/>
            <w:szCs w:val="24"/>
          </w:rPr>
          <w:t xml:space="preserve"> </w:t>
        </w:r>
      </w:hyperlink>
    </w:p>
    <w:p w14:paraId="28184A26" w14:textId="2AD51890" w:rsidR="004B7314" w:rsidRPr="00055B36" w:rsidRDefault="006771A1" w:rsidP="00152FE3">
      <w:pPr>
        <w:pStyle w:val="ListParagraph"/>
        <w:numPr>
          <w:ilvl w:val="0"/>
          <w:numId w:val="7"/>
        </w:numPr>
        <w:spacing w:after="0" w:line="240" w:lineRule="auto"/>
        <w:rPr>
          <w:rFonts w:ascii="Twinkl" w:hAnsi="Twinkl"/>
          <w:szCs w:val="24"/>
        </w:rPr>
      </w:pPr>
      <w:hyperlink r:id="rId28">
        <w:r w:rsidR="004B7314" w:rsidRPr="00055B36">
          <w:rPr>
            <w:rFonts w:ascii="Twinkl" w:hAnsi="Twinkl"/>
            <w:color w:val="0072CC"/>
            <w:szCs w:val="24"/>
            <w:u w:val="single" w:color="0072CC"/>
          </w:rPr>
          <w:t>The</w:t>
        </w:r>
      </w:hyperlink>
      <w:hyperlink r:id="rId29">
        <w:r w:rsidR="004B7314" w:rsidRPr="00055B36">
          <w:rPr>
            <w:rFonts w:ascii="Twinkl" w:hAnsi="Twinkl"/>
            <w:color w:val="0072CC"/>
            <w:szCs w:val="24"/>
            <w:u w:val="single" w:color="0072CC"/>
          </w:rPr>
          <w:t xml:space="preserve"> </w:t>
        </w:r>
      </w:hyperlink>
      <w:hyperlink r:id="rId30">
        <w:r w:rsidR="004B7314" w:rsidRPr="00055B36">
          <w:rPr>
            <w:rFonts w:ascii="Twinkl" w:hAnsi="Twinkl"/>
            <w:color w:val="0072CC"/>
            <w:szCs w:val="24"/>
            <w:u w:val="single" w:color="0072CC"/>
          </w:rPr>
          <w:t>Education and Inspections Act 2006</w:t>
        </w:r>
      </w:hyperlink>
      <w:hyperlink r:id="rId31">
        <w:r w:rsidR="004B7314" w:rsidRPr="00055B36">
          <w:rPr>
            <w:rFonts w:ascii="Twinkl" w:hAnsi="Twinkl"/>
            <w:szCs w:val="24"/>
          </w:rPr>
          <w:t xml:space="preserve"> </w:t>
        </w:r>
      </w:hyperlink>
    </w:p>
    <w:p w14:paraId="46E14FBF" w14:textId="77777777" w:rsidR="004B7314" w:rsidRPr="00055B36" w:rsidRDefault="006771A1" w:rsidP="00152FE3">
      <w:pPr>
        <w:pStyle w:val="ListParagraph"/>
        <w:numPr>
          <w:ilvl w:val="0"/>
          <w:numId w:val="7"/>
        </w:numPr>
        <w:spacing w:after="0" w:line="240" w:lineRule="auto"/>
        <w:rPr>
          <w:rFonts w:ascii="Twinkl" w:hAnsi="Twinkl"/>
          <w:szCs w:val="24"/>
        </w:rPr>
      </w:pPr>
      <w:hyperlink r:id="rId32">
        <w:r w:rsidR="004B7314" w:rsidRPr="00055B36">
          <w:rPr>
            <w:rFonts w:ascii="Twinkl" w:hAnsi="Twinkl"/>
            <w:color w:val="0072CC"/>
            <w:szCs w:val="24"/>
            <w:u w:val="single" w:color="0072CC"/>
          </w:rPr>
          <w:t>The Education (Pupil Registration) (England) Regulations 2006 (and 2010, 2011, 2013, 2016 amendments)</w:t>
        </w:r>
      </w:hyperlink>
      <w:hyperlink r:id="rId33">
        <w:r w:rsidR="004B7314" w:rsidRPr="00055B36">
          <w:rPr>
            <w:rFonts w:ascii="Twinkl" w:hAnsi="Twinkl"/>
            <w:szCs w:val="24"/>
          </w:rPr>
          <w:t xml:space="preserve"> </w:t>
        </w:r>
      </w:hyperlink>
    </w:p>
    <w:p w14:paraId="4CBD3837" w14:textId="77777777" w:rsidR="004B7314" w:rsidRPr="00055B36" w:rsidRDefault="006771A1" w:rsidP="00152FE3">
      <w:pPr>
        <w:pStyle w:val="ListParagraph"/>
        <w:numPr>
          <w:ilvl w:val="0"/>
          <w:numId w:val="7"/>
        </w:numPr>
        <w:spacing w:after="0" w:line="240" w:lineRule="auto"/>
        <w:rPr>
          <w:rFonts w:ascii="Twinkl" w:hAnsi="Twinkl"/>
          <w:szCs w:val="24"/>
        </w:rPr>
      </w:pPr>
      <w:hyperlink r:id="rId34">
        <w:r w:rsidR="004B7314" w:rsidRPr="00055B36">
          <w:rPr>
            <w:rFonts w:ascii="Twinkl" w:hAnsi="Twinkl"/>
            <w:color w:val="0072CC"/>
            <w:szCs w:val="24"/>
            <w:u w:val="single" w:color="0072CC"/>
          </w:rPr>
          <w:t>The Education (Penalty Notices) (England) (Amendment) Regulations 2013</w:t>
        </w:r>
      </w:hyperlink>
      <w:hyperlink r:id="rId35">
        <w:r w:rsidR="004B7314" w:rsidRPr="00055B36">
          <w:rPr>
            <w:rFonts w:ascii="Twinkl" w:hAnsi="Twinkl"/>
            <w:szCs w:val="24"/>
          </w:rPr>
          <w:t xml:space="preserve"> </w:t>
        </w:r>
      </w:hyperlink>
    </w:p>
    <w:p w14:paraId="5E4E4FBB" w14:textId="043353A0" w:rsidR="004B7314" w:rsidRPr="000C2190" w:rsidRDefault="006771A1" w:rsidP="000C2190">
      <w:pPr>
        <w:spacing w:after="96" w:line="240" w:lineRule="auto"/>
        <w:ind w:left="0" w:firstLine="0"/>
        <w:rPr>
          <w:rFonts w:ascii="Twinkl" w:hAnsi="Twinkl"/>
          <w:szCs w:val="24"/>
        </w:rPr>
      </w:pPr>
      <w:hyperlink r:id="rId36">
        <w:r w:rsidR="004B7314" w:rsidRPr="000C2190">
          <w:rPr>
            <w:rFonts w:ascii="Twinkl" w:eastAsia="Times New Roman" w:hAnsi="Twinkl" w:cs="Times New Roman"/>
            <w:szCs w:val="24"/>
          </w:rPr>
          <w:t xml:space="preserve"> </w:t>
        </w:r>
      </w:hyperlink>
    </w:p>
    <w:p w14:paraId="329DC366" w14:textId="77777777" w:rsidR="004B7314" w:rsidRPr="00055B36" w:rsidRDefault="004B7314" w:rsidP="00152FE3">
      <w:pPr>
        <w:spacing w:line="240" w:lineRule="auto"/>
        <w:ind w:left="0" w:firstLine="0"/>
        <w:rPr>
          <w:rFonts w:ascii="Twinkl" w:hAnsi="Twinkl"/>
          <w:szCs w:val="24"/>
        </w:rPr>
      </w:pPr>
    </w:p>
    <w:p w14:paraId="7D55929F" w14:textId="695DE98F" w:rsidR="004B7314" w:rsidRPr="00055B36" w:rsidRDefault="004B7314" w:rsidP="00152FE3">
      <w:pPr>
        <w:pStyle w:val="Heading1"/>
        <w:spacing w:after="271" w:line="240" w:lineRule="auto"/>
        <w:ind w:left="0" w:firstLine="0"/>
        <w:rPr>
          <w:rFonts w:ascii="Twinkl" w:hAnsi="Twinkl"/>
          <w:szCs w:val="24"/>
        </w:rPr>
      </w:pPr>
      <w:r w:rsidRPr="00055B36">
        <w:rPr>
          <w:rFonts w:ascii="Twinkl" w:hAnsi="Twinkl"/>
          <w:szCs w:val="24"/>
        </w:rPr>
        <w:t xml:space="preserve">Roles and responsibilities  </w:t>
      </w:r>
    </w:p>
    <w:p w14:paraId="56E6C7DC" w14:textId="412F13BB" w:rsidR="004B7314" w:rsidRPr="00055B36" w:rsidRDefault="004B7314" w:rsidP="00152FE3">
      <w:pPr>
        <w:pStyle w:val="Heading2"/>
        <w:spacing w:line="240" w:lineRule="auto"/>
        <w:ind w:left="0" w:firstLine="0"/>
        <w:rPr>
          <w:rFonts w:ascii="Twinkl" w:hAnsi="Twinkl"/>
          <w:szCs w:val="24"/>
        </w:rPr>
      </w:pPr>
      <w:r w:rsidRPr="00055B36">
        <w:rPr>
          <w:rFonts w:ascii="Twinkl" w:hAnsi="Twinkl"/>
          <w:szCs w:val="24"/>
        </w:rPr>
        <w:t xml:space="preserve">The governing body </w:t>
      </w:r>
    </w:p>
    <w:p w14:paraId="6E8E248D" w14:textId="77777777" w:rsidR="004B7314" w:rsidRPr="00055B36" w:rsidRDefault="004B7314" w:rsidP="00152FE3">
      <w:pPr>
        <w:spacing w:after="42" w:line="240" w:lineRule="auto"/>
        <w:ind w:left="10"/>
        <w:rPr>
          <w:rFonts w:ascii="Twinkl" w:hAnsi="Twinkl"/>
          <w:szCs w:val="24"/>
        </w:rPr>
      </w:pPr>
      <w:r w:rsidRPr="00055B36">
        <w:rPr>
          <w:rFonts w:ascii="Twinkl" w:hAnsi="Twinkl"/>
          <w:szCs w:val="24"/>
        </w:rPr>
        <w:t xml:space="preserve">The governing board is responsible for: </w:t>
      </w:r>
    </w:p>
    <w:p w14:paraId="5E1D290F" w14:textId="77777777" w:rsidR="004B7314" w:rsidRPr="00055B36" w:rsidRDefault="004B7314" w:rsidP="00152FE3">
      <w:pPr>
        <w:numPr>
          <w:ilvl w:val="0"/>
          <w:numId w:val="3"/>
        </w:numPr>
        <w:spacing w:after="10" w:line="240" w:lineRule="auto"/>
        <w:ind w:hanging="360"/>
        <w:rPr>
          <w:rFonts w:ascii="Twinkl" w:hAnsi="Twinkl"/>
          <w:szCs w:val="24"/>
        </w:rPr>
      </w:pPr>
      <w:r w:rsidRPr="00055B36">
        <w:rPr>
          <w:rFonts w:ascii="Twinkl" w:hAnsi="Twinkl"/>
          <w:szCs w:val="24"/>
        </w:rPr>
        <w:t xml:space="preserve">Setting high expectations of all school leaders, staff, pupils and parents </w:t>
      </w:r>
    </w:p>
    <w:p w14:paraId="1FBD1DC3" w14:textId="77777777" w:rsidR="004B7314" w:rsidRPr="00055B36" w:rsidRDefault="004B7314" w:rsidP="00152FE3">
      <w:pPr>
        <w:numPr>
          <w:ilvl w:val="0"/>
          <w:numId w:val="3"/>
        </w:numPr>
        <w:spacing w:after="152" w:line="240" w:lineRule="auto"/>
        <w:ind w:hanging="360"/>
        <w:rPr>
          <w:rFonts w:ascii="Twinkl" w:hAnsi="Twinkl"/>
          <w:szCs w:val="24"/>
        </w:rPr>
      </w:pPr>
      <w:r w:rsidRPr="00055B36">
        <w:rPr>
          <w:rFonts w:ascii="Twinkl" w:hAnsi="Twinkl"/>
          <w:szCs w:val="24"/>
        </w:rPr>
        <w:t xml:space="preserve">Making sure school leaders fulfil expectations and statutory duties, including: </w:t>
      </w:r>
      <w:r w:rsidRPr="00055B36">
        <w:rPr>
          <w:rFonts w:ascii="Twinkl" w:eastAsia="Courier New" w:hAnsi="Twinkl" w:cs="Courier New"/>
          <w:szCs w:val="24"/>
        </w:rPr>
        <w:t>o</w:t>
      </w:r>
      <w:r w:rsidRPr="00055B36">
        <w:rPr>
          <w:rFonts w:ascii="Twinkl" w:hAnsi="Twinkl"/>
          <w:szCs w:val="24"/>
        </w:rPr>
        <w:t xml:space="preserve"> Making sure the school records attendance accurately in the register, and shares the required information with the DfE and local authority </w:t>
      </w:r>
    </w:p>
    <w:p w14:paraId="352B783D" w14:textId="77777777" w:rsidR="004B7314" w:rsidRPr="00055B36" w:rsidRDefault="004B7314" w:rsidP="00152FE3">
      <w:pPr>
        <w:numPr>
          <w:ilvl w:val="1"/>
          <w:numId w:val="3"/>
        </w:numPr>
        <w:spacing w:after="163" w:line="240" w:lineRule="auto"/>
        <w:ind w:left="1440" w:hanging="360"/>
        <w:rPr>
          <w:rFonts w:ascii="Twinkl" w:hAnsi="Twinkl"/>
          <w:szCs w:val="24"/>
        </w:rPr>
      </w:pPr>
      <w:r w:rsidRPr="00055B36">
        <w:rPr>
          <w:rFonts w:ascii="Twinkl" w:hAnsi="Twinkl"/>
          <w:szCs w:val="24"/>
        </w:rPr>
        <w:t xml:space="preserve">Making sure the school works effectively with local partners to help remove barriers to attendance, and keeps them informed regarding specific pupils, where appropriate </w:t>
      </w:r>
    </w:p>
    <w:p w14:paraId="5FB0910D" w14:textId="77777777" w:rsidR="004B7314" w:rsidRPr="00055B36" w:rsidRDefault="004B7314" w:rsidP="00152FE3">
      <w:pPr>
        <w:numPr>
          <w:ilvl w:val="0"/>
          <w:numId w:val="3"/>
        </w:numPr>
        <w:spacing w:after="119" w:line="240" w:lineRule="auto"/>
        <w:ind w:hanging="360"/>
        <w:rPr>
          <w:rFonts w:ascii="Twinkl" w:hAnsi="Twinkl"/>
          <w:szCs w:val="24"/>
        </w:rPr>
      </w:pPr>
      <w:r w:rsidRPr="00055B36">
        <w:rPr>
          <w:rFonts w:ascii="Twinkl" w:hAnsi="Twinkl"/>
          <w:szCs w:val="24"/>
        </w:rPr>
        <w:t xml:space="preserve">Recognising and promoting the importance of school attendance across the school’s policies and ethos </w:t>
      </w:r>
    </w:p>
    <w:p w14:paraId="13B99836" w14:textId="77777777" w:rsidR="004B7314" w:rsidRPr="00055B36" w:rsidRDefault="004B7314" w:rsidP="00152FE3">
      <w:pPr>
        <w:numPr>
          <w:ilvl w:val="0"/>
          <w:numId w:val="3"/>
        </w:numPr>
        <w:spacing w:after="165" w:line="240" w:lineRule="auto"/>
        <w:ind w:hanging="360"/>
        <w:rPr>
          <w:rFonts w:ascii="Twinkl" w:hAnsi="Twinkl"/>
          <w:szCs w:val="24"/>
        </w:rPr>
      </w:pPr>
      <w:r w:rsidRPr="00055B36">
        <w:rPr>
          <w:rFonts w:ascii="Twinkl" w:hAnsi="Twinkl"/>
          <w:szCs w:val="24"/>
        </w:rPr>
        <w:t xml:space="preserve">Making sure the school’s attendance management processes are delivered effectively, and that consistent support is provided for pupils who need it most by prioritising staff and resources </w:t>
      </w:r>
    </w:p>
    <w:p w14:paraId="52110617" w14:textId="77777777" w:rsidR="004B7314" w:rsidRPr="00055B36" w:rsidRDefault="004B7314" w:rsidP="00152FE3">
      <w:pPr>
        <w:numPr>
          <w:ilvl w:val="0"/>
          <w:numId w:val="3"/>
        </w:numPr>
        <w:spacing w:after="164" w:line="240" w:lineRule="auto"/>
        <w:ind w:hanging="360"/>
        <w:rPr>
          <w:rFonts w:ascii="Twinkl" w:hAnsi="Twinkl"/>
          <w:szCs w:val="24"/>
        </w:rPr>
      </w:pPr>
      <w:r w:rsidRPr="00055B36">
        <w:rPr>
          <w:rFonts w:ascii="Twinkl" w:hAnsi="Twinkl"/>
          <w:szCs w:val="24"/>
        </w:rPr>
        <w:t xml:space="preserve">Making sure the school has high aspirations for all pupils, but adapts processes and support to pupils’ individual needs </w:t>
      </w:r>
    </w:p>
    <w:p w14:paraId="72237C37" w14:textId="77777777" w:rsidR="004B7314" w:rsidRPr="00055B36" w:rsidRDefault="004B7314" w:rsidP="00152FE3">
      <w:pPr>
        <w:numPr>
          <w:ilvl w:val="0"/>
          <w:numId w:val="3"/>
        </w:numPr>
        <w:spacing w:after="170" w:line="240" w:lineRule="auto"/>
        <w:ind w:hanging="360"/>
        <w:rPr>
          <w:rFonts w:ascii="Twinkl" w:hAnsi="Twinkl"/>
          <w:szCs w:val="24"/>
        </w:rPr>
      </w:pPr>
      <w:r w:rsidRPr="00055B36">
        <w:rPr>
          <w:rFonts w:ascii="Twinkl" w:hAnsi="Twinkl"/>
          <w:szCs w:val="24"/>
        </w:rPr>
        <w:t xml:space="preserve">Regularly reviewing and challenging attendance data and helping school leaders focus improvement efforts on individual pupils or cohorts who need it most </w:t>
      </w:r>
    </w:p>
    <w:p w14:paraId="56613E58" w14:textId="77777777" w:rsidR="004B7314" w:rsidRPr="00055B36" w:rsidRDefault="004B7314" w:rsidP="00152FE3">
      <w:pPr>
        <w:numPr>
          <w:ilvl w:val="0"/>
          <w:numId w:val="3"/>
        </w:numPr>
        <w:spacing w:line="240" w:lineRule="auto"/>
        <w:ind w:hanging="360"/>
        <w:rPr>
          <w:rFonts w:ascii="Twinkl" w:hAnsi="Twinkl"/>
          <w:szCs w:val="24"/>
        </w:rPr>
      </w:pPr>
      <w:r w:rsidRPr="00055B36">
        <w:rPr>
          <w:rFonts w:ascii="Twinkl" w:hAnsi="Twinkl"/>
          <w:szCs w:val="24"/>
        </w:rPr>
        <w:t xml:space="preserve">Working with school leaders to set goals or areas of focus for attendance and providing support and challenge </w:t>
      </w:r>
    </w:p>
    <w:p w14:paraId="6BA19341" w14:textId="77777777" w:rsidR="004B7314" w:rsidRPr="00055B36" w:rsidRDefault="004B7314" w:rsidP="00152FE3">
      <w:pPr>
        <w:numPr>
          <w:ilvl w:val="0"/>
          <w:numId w:val="3"/>
        </w:numPr>
        <w:spacing w:after="164" w:line="240" w:lineRule="auto"/>
        <w:ind w:hanging="360"/>
        <w:rPr>
          <w:rFonts w:ascii="Twinkl" w:hAnsi="Twinkl"/>
          <w:szCs w:val="24"/>
        </w:rPr>
      </w:pPr>
      <w:r w:rsidRPr="00055B36">
        <w:rPr>
          <w:rFonts w:ascii="Twinkl" w:hAnsi="Twinkl"/>
          <w:szCs w:val="24"/>
        </w:rPr>
        <w:t xml:space="preserve">Monitoring attendance figures for the whole school and repeatedly evaluating the effectiveness of the school’s processes and improvement efforts to make sure they are meeting pupils needs </w:t>
      </w:r>
    </w:p>
    <w:p w14:paraId="309B03EC" w14:textId="77777777" w:rsidR="004B7314" w:rsidRPr="00055B36" w:rsidRDefault="004B7314" w:rsidP="00152FE3">
      <w:pPr>
        <w:numPr>
          <w:ilvl w:val="0"/>
          <w:numId w:val="3"/>
        </w:numPr>
        <w:spacing w:after="170" w:line="240" w:lineRule="auto"/>
        <w:ind w:hanging="360"/>
        <w:rPr>
          <w:rFonts w:ascii="Twinkl" w:hAnsi="Twinkl"/>
          <w:szCs w:val="24"/>
        </w:rPr>
      </w:pPr>
      <w:r w:rsidRPr="00055B36">
        <w:rPr>
          <w:rFonts w:ascii="Twinkl" w:hAnsi="Twinkl"/>
          <w:szCs w:val="24"/>
        </w:rPr>
        <w:t xml:space="preserve">Where the school is struggling with attendance, working with school leaders to develop a comprehensive action plan to improve attendance </w:t>
      </w:r>
    </w:p>
    <w:p w14:paraId="45F2505F" w14:textId="77777777" w:rsidR="004B7314" w:rsidRPr="00055B36" w:rsidRDefault="004B7314" w:rsidP="00152FE3">
      <w:pPr>
        <w:numPr>
          <w:ilvl w:val="0"/>
          <w:numId w:val="3"/>
        </w:numPr>
        <w:spacing w:after="150" w:line="240" w:lineRule="auto"/>
        <w:ind w:hanging="360"/>
        <w:rPr>
          <w:rFonts w:ascii="Twinkl" w:hAnsi="Twinkl"/>
          <w:szCs w:val="24"/>
        </w:rPr>
      </w:pPr>
      <w:r w:rsidRPr="00055B36">
        <w:rPr>
          <w:rFonts w:ascii="Twinkl" w:hAnsi="Twinkl"/>
          <w:szCs w:val="24"/>
        </w:rPr>
        <w:t xml:space="preserve">Making sure all staff receive adequate training on attendance as part of the regular continued professional development offer, so that staff understand: </w:t>
      </w:r>
    </w:p>
    <w:p w14:paraId="7C022BF8" w14:textId="77777777" w:rsidR="004B7314" w:rsidRPr="00055B36" w:rsidRDefault="004B7314" w:rsidP="00152FE3">
      <w:pPr>
        <w:numPr>
          <w:ilvl w:val="1"/>
          <w:numId w:val="3"/>
        </w:numPr>
        <w:spacing w:after="166" w:line="240" w:lineRule="auto"/>
        <w:ind w:left="1440" w:hanging="360"/>
        <w:rPr>
          <w:rFonts w:ascii="Twinkl" w:hAnsi="Twinkl"/>
          <w:szCs w:val="24"/>
        </w:rPr>
      </w:pPr>
      <w:r w:rsidRPr="00055B36">
        <w:rPr>
          <w:rFonts w:ascii="Twinkl" w:hAnsi="Twinkl"/>
          <w:szCs w:val="24"/>
        </w:rPr>
        <w:t>The importance of good attendance</w:t>
      </w:r>
      <w:r w:rsidRPr="00055B36">
        <w:rPr>
          <w:rFonts w:ascii="Twinkl" w:eastAsia="Times New Roman" w:hAnsi="Twinkl" w:cs="Times New Roman"/>
          <w:szCs w:val="24"/>
        </w:rPr>
        <w:t xml:space="preserve"> </w:t>
      </w:r>
    </w:p>
    <w:p w14:paraId="1EAC0EFD" w14:textId="77777777" w:rsidR="002024CC" w:rsidRPr="00055B36" w:rsidRDefault="004B7314" w:rsidP="00152FE3">
      <w:pPr>
        <w:numPr>
          <w:ilvl w:val="1"/>
          <w:numId w:val="3"/>
        </w:numPr>
        <w:spacing w:after="0" w:line="240" w:lineRule="auto"/>
        <w:ind w:left="1440" w:hanging="360"/>
        <w:rPr>
          <w:rFonts w:ascii="Twinkl" w:hAnsi="Twinkl"/>
          <w:szCs w:val="24"/>
        </w:rPr>
      </w:pPr>
      <w:r w:rsidRPr="00055B36">
        <w:rPr>
          <w:rFonts w:ascii="Twinkl" w:hAnsi="Twinkl"/>
          <w:szCs w:val="24"/>
        </w:rPr>
        <w:t>That absence is almost always a symptom of wider issues</w:t>
      </w:r>
      <w:r w:rsidRPr="00055B36">
        <w:rPr>
          <w:rFonts w:ascii="Twinkl" w:eastAsia="Times New Roman" w:hAnsi="Twinkl" w:cs="Times New Roman"/>
          <w:szCs w:val="24"/>
        </w:rPr>
        <w:t xml:space="preserve"> </w:t>
      </w:r>
    </w:p>
    <w:p w14:paraId="7A5DB2AA" w14:textId="49C7D3D4" w:rsidR="004B7314" w:rsidRPr="00055B36" w:rsidRDefault="004B7314" w:rsidP="00152FE3">
      <w:pPr>
        <w:numPr>
          <w:ilvl w:val="1"/>
          <w:numId w:val="3"/>
        </w:numPr>
        <w:spacing w:after="0" w:line="240" w:lineRule="auto"/>
        <w:ind w:left="1440" w:hanging="360"/>
        <w:rPr>
          <w:rFonts w:ascii="Twinkl" w:hAnsi="Twinkl"/>
          <w:szCs w:val="24"/>
        </w:rPr>
      </w:pPr>
      <w:r w:rsidRPr="00055B36">
        <w:rPr>
          <w:rFonts w:ascii="Twinkl" w:hAnsi="Twinkl"/>
          <w:szCs w:val="24"/>
        </w:rPr>
        <w:t xml:space="preserve"> The school’s legal requirements for keeping registers</w:t>
      </w:r>
      <w:r w:rsidRPr="00055B36">
        <w:rPr>
          <w:rFonts w:ascii="Twinkl" w:eastAsia="Times New Roman" w:hAnsi="Twinkl" w:cs="Times New Roman"/>
          <w:szCs w:val="24"/>
        </w:rPr>
        <w:t xml:space="preserve"> </w:t>
      </w:r>
    </w:p>
    <w:p w14:paraId="779C2169" w14:textId="77777777" w:rsidR="004B7314" w:rsidRPr="00055B36" w:rsidRDefault="004B7314" w:rsidP="00152FE3">
      <w:pPr>
        <w:numPr>
          <w:ilvl w:val="1"/>
          <w:numId w:val="3"/>
        </w:numPr>
        <w:spacing w:after="161" w:line="240" w:lineRule="auto"/>
        <w:ind w:left="1440" w:hanging="360"/>
        <w:rPr>
          <w:rFonts w:ascii="Twinkl" w:hAnsi="Twinkl"/>
          <w:szCs w:val="24"/>
        </w:rPr>
      </w:pPr>
      <w:r w:rsidRPr="00055B36">
        <w:rPr>
          <w:rFonts w:ascii="Twinkl" w:hAnsi="Twinkl"/>
          <w:szCs w:val="24"/>
        </w:rPr>
        <w:t>The school’s strategies and procedures for tracking, following up on and improving attendance, including working with partners and keeping them informed regarding specific pupils, where appropriate</w:t>
      </w:r>
      <w:r w:rsidRPr="00055B36">
        <w:rPr>
          <w:rFonts w:ascii="Twinkl" w:eastAsia="Times New Roman" w:hAnsi="Twinkl" w:cs="Times New Roman"/>
          <w:szCs w:val="24"/>
        </w:rPr>
        <w:t xml:space="preserve"> </w:t>
      </w:r>
    </w:p>
    <w:p w14:paraId="3BBAAA83" w14:textId="77777777" w:rsidR="004B7314" w:rsidRPr="00055B36" w:rsidRDefault="004B7314" w:rsidP="00152FE3">
      <w:pPr>
        <w:numPr>
          <w:ilvl w:val="0"/>
          <w:numId w:val="3"/>
        </w:numPr>
        <w:spacing w:after="158" w:line="240" w:lineRule="auto"/>
        <w:ind w:hanging="360"/>
        <w:rPr>
          <w:rFonts w:ascii="Twinkl" w:hAnsi="Twinkl"/>
          <w:szCs w:val="24"/>
        </w:rPr>
      </w:pPr>
      <w:r w:rsidRPr="00055B36">
        <w:rPr>
          <w:rFonts w:ascii="Twinkl" w:hAnsi="Twinkl"/>
          <w:szCs w:val="24"/>
        </w:rPr>
        <w:lastRenderedPageBreak/>
        <w:t>Making sure dedicated training is provided to staff with a specific attendance function in their role, including in interpreting and analysing attendance data</w:t>
      </w:r>
      <w:r w:rsidRPr="00055B36">
        <w:rPr>
          <w:rFonts w:ascii="Twinkl" w:eastAsia="Times New Roman" w:hAnsi="Twinkl" w:cs="Times New Roman"/>
          <w:szCs w:val="24"/>
        </w:rPr>
        <w:t xml:space="preserve"> </w:t>
      </w:r>
    </w:p>
    <w:p w14:paraId="032C36B0" w14:textId="77777777" w:rsidR="004B7314" w:rsidRPr="00055B36" w:rsidRDefault="004B7314" w:rsidP="00152FE3">
      <w:pPr>
        <w:numPr>
          <w:ilvl w:val="0"/>
          <w:numId w:val="3"/>
        </w:numPr>
        <w:spacing w:after="181" w:line="240" w:lineRule="auto"/>
        <w:ind w:hanging="360"/>
        <w:rPr>
          <w:rFonts w:ascii="Twinkl" w:hAnsi="Twinkl"/>
          <w:szCs w:val="24"/>
        </w:rPr>
      </w:pPr>
      <w:r w:rsidRPr="00055B36">
        <w:rPr>
          <w:rFonts w:ascii="Twinkl" w:hAnsi="Twinkl"/>
          <w:szCs w:val="24"/>
        </w:rPr>
        <w:t>Holding the headteacher to account for the implementation of this policy</w:t>
      </w:r>
      <w:r w:rsidRPr="00055B36">
        <w:rPr>
          <w:rFonts w:ascii="Twinkl" w:eastAsia="Times New Roman" w:hAnsi="Twinkl" w:cs="Times New Roman"/>
          <w:szCs w:val="24"/>
        </w:rPr>
        <w:t xml:space="preserve"> </w:t>
      </w:r>
    </w:p>
    <w:p w14:paraId="523AC245" w14:textId="77777777" w:rsidR="004B7314" w:rsidRPr="00055B36" w:rsidRDefault="004B7314" w:rsidP="00152FE3">
      <w:pPr>
        <w:spacing w:after="233" w:line="240" w:lineRule="auto"/>
        <w:ind w:left="10"/>
        <w:rPr>
          <w:rFonts w:ascii="Twinkl" w:hAnsi="Twinkl"/>
          <w:szCs w:val="24"/>
        </w:rPr>
      </w:pPr>
      <w:r w:rsidRPr="00055B36">
        <w:rPr>
          <w:rFonts w:ascii="Twinkl" w:hAnsi="Twinkl"/>
          <w:szCs w:val="24"/>
        </w:rPr>
        <w:t xml:space="preserve">All governors have a breakdown of attendance termly as part of the Headteacher’s written report. Any questions and key points are shared and addressed at the termly Full Governing Body meetings.  In addition, this policy and attendance improvement strategies are discussed at the Standards and Pupils Committee.  </w:t>
      </w:r>
    </w:p>
    <w:p w14:paraId="333BC416" w14:textId="2DE4B1DF" w:rsidR="004B7314" w:rsidRPr="00055B36" w:rsidRDefault="004B7314" w:rsidP="00152FE3">
      <w:pPr>
        <w:pStyle w:val="Heading2"/>
        <w:spacing w:line="240" w:lineRule="auto"/>
        <w:ind w:left="0" w:firstLine="0"/>
        <w:rPr>
          <w:rFonts w:ascii="Twinkl" w:hAnsi="Twinkl"/>
          <w:szCs w:val="24"/>
        </w:rPr>
      </w:pPr>
      <w:r w:rsidRPr="00055B36">
        <w:rPr>
          <w:rFonts w:ascii="Twinkl" w:hAnsi="Twinkl"/>
          <w:szCs w:val="24"/>
        </w:rPr>
        <w:t xml:space="preserve">The headteacher  </w:t>
      </w:r>
    </w:p>
    <w:p w14:paraId="16DE4381" w14:textId="77777777" w:rsidR="004B7314" w:rsidRPr="00055B36" w:rsidRDefault="004B7314" w:rsidP="00152FE3">
      <w:pPr>
        <w:spacing w:after="167" w:line="240" w:lineRule="auto"/>
        <w:ind w:left="10"/>
        <w:rPr>
          <w:rFonts w:ascii="Twinkl" w:hAnsi="Twinkl"/>
          <w:szCs w:val="24"/>
        </w:rPr>
      </w:pPr>
      <w:r w:rsidRPr="00055B36">
        <w:rPr>
          <w:rFonts w:ascii="Twinkl" w:hAnsi="Twinkl"/>
          <w:szCs w:val="24"/>
        </w:rPr>
        <w:t xml:space="preserve">The headteacher is responsible for:  </w:t>
      </w:r>
    </w:p>
    <w:p w14:paraId="67D07896" w14:textId="77777777" w:rsidR="004B7314" w:rsidRPr="00055B36" w:rsidRDefault="004B7314" w:rsidP="00152FE3">
      <w:pPr>
        <w:numPr>
          <w:ilvl w:val="0"/>
          <w:numId w:val="4"/>
        </w:numPr>
        <w:spacing w:line="240" w:lineRule="auto"/>
        <w:ind w:hanging="360"/>
        <w:rPr>
          <w:rFonts w:ascii="Twinkl" w:hAnsi="Twinkl"/>
          <w:szCs w:val="24"/>
        </w:rPr>
      </w:pPr>
      <w:r w:rsidRPr="00055B36">
        <w:rPr>
          <w:rFonts w:ascii="Twinkl" w:hAnsi="Twinkl"/>
          <w:szCs w:val="24"/>
        </w:rPr>
        <w:t xml:space="preserve">Implementation of this policy at the school  </w:t>
      </w:r>
    </w:p>
    <w:p w14:paraId="43AF12B2" w14:textId="77777777" w:rsidR="004B7314" w:rsidRPr="00055B36" w:rsidRDefault="004B7314" w:rsidP="00152FE3">
      <w:pPr>
        <w:numPr>
          <w:ilvl w:val="0"/>
          <w:numId w:val="4"/>
        </w:numPr>
        <w:spacing w:line="240" w:lineRule="auto"/>
        <w:ind w:hanging="360"/>
        <w:rPr>
          <w:rFonts w:ascii="Twinkl" w:hAnsi="Twinkl"/>
          <w:szCs w:val="24"/>
        </w:rPr>
      </w:pPr>
      <w:r w:rsidRPr="00055B36">
        <w:rPr>
          <w:rFonts w:ascii="Twinkl" w:hAnsi="Twinkl"/>
          <w:szCs w:val="24"/>
        </w:rPr>
        <w:t xml:space="preserve">Monitoring school-level absence data and reporting it to governors </w:t>
      </w:r>
    </w:p>
    <w:p w14:paraId="2E6D0856" w14:textId="77777777" w:rsidR="004B7314" w:rsidRPr="00055B36" w:rsidRDefault="004B7314" w:rsidP="00152FE3">
      <w:pPr>
        <w:numPr>
          <w:ilvl w:val="0"/>
          <w:numId w:val="4"/>
        </w:numPr>
        <w:spacing w:line="240" w:lineRule="auto"/>
        <w:ind w:hanging="360"/>
        <w:rPr>
          <w:rFonts w:ascii="Twinkl" w:hAnsi="Twinkl"/>
          <w:szCs w:val="24"/>
        </w:rPr>
      </w:pPr>
      <w:r w:rsidRPr="00055B36">
        <w:rPr>
          <w:rFonts w:ascii="Twinkl" w:hAnsi="Twinkl"/>
          <w:szCs w:val="24"/>
        </w:rPr>
        <w:t xml:space="preserve">Supporting staff with monitoring the attendance of individual pupils </w:t>
      </w:r>
    </w:p>
    <w:p w14:paraId="27E5A4A2" w14:textId="77777777" w:rsidR="004B7314" w:rsidRPr="00055B36" w:rsidRDefault="004B7314" w:rsidP="00152FE3">
      <w:pPr>
        <w:numPr>
          <w:ilvl w:val="0"/>
          <w:numId w:val="4"/>
        </w:numPr>
        <w:spacing w:line="240" w:lineRule="auto"/>
        <w:ind w:hanging="360"/>
        <w:rPr>
          <w:rFonts w:ascii="Twinkl" w:hAnsi="Twinkl"/>
          <w:szCs w:val="24"/>
        </w:rPr>
      </w:pPr>
      <w:r w:rsidRPr="00055B36">
        <w:rPr>
          <w:rFonts w:ascii="Twinkl" w:hAnsi="Twinkl"/>
          <w:szCs w:val="24"/>
        </w:rPr>
        <w:t xml:space="preserve">Monitoring the impact of any implemented attendance strategies  </w:t>
      </w:r>
    </w:p>
    <w:p w14:paraId="2FE9A914" w14:textId="77777777" w:rsidR="004B7314" w:rsidRPr="00055B36" w:rsidRDefault="004B7314" w:rsidP="00152FE3">
      <w:pPr>
        <w:numPr>
          <w:ilvl w:val="0"/>
          <w:numId w:val="4"/>
        </w:numPr>
        <w:spacing w:line="240" w:lineRule="auto"/>
        <w:ind w:hanging="360"/>
        <w:rPr>
          <w:rFonts w:ascii="Twinkl" w:hAnsi="Twinkl"/>
          <w:szCs w:val="24"/>
        </w:rPr>
      </w:pPr>
      <w:r w:rsidRPr="00055B36">
        <w:rPr>
          <w:rFonts w:ascii="Twinkl" w:hAnsi="Twinkl"/>
          <w:szCs w:val="24"/>
        </w:rPr>
        <w:t xml:space="preserve">Issuing fixed-penalty notices, where necessary </w:t>
      </w:r>
    </w:p>
    <w:p w14:paraId="32083005" w14:textId="77777777" w:rsidR="004B7314" w:rsidRPr="00055B36" w:rsidRDefault="004B7314" w:rsidP="00152FE3">
      <w:pPr>
        <w:numPr>
          <w:ilvl w:val="0"/>
          <w:numId w:val="4"/>
        </w:numPr>
        <w:spacing w:after="164" w:line="240" w:lineRule="auto"/>
        <w:ind w:hanging="360"/>
        <w:rPr>
          <w:rFonts w:ascii="Twinkl" w:hAnsi="Twinkl"/>
          <w:szCs w:val="24"/>
        </w:rPr>
      </w:pPr>
      <w:r w:rsidRPr="00055B36">
        <w:rPr>
          <w:rFonts w:ascii="Twinkl" w:hAnsi="Twinkl"/>
          <w:szCs w:val="24"/>
        </w:rPr>
        <w:t xml:space="preserve">Working with the parents of pupils with special educational needs and/or disabilities (SEND) to develop specific support approaches for attendance for pupils with SEND, including where school transport is regularly being missed, and where pupils with SEND face in-school barriers </w:t>
      </w:r>
    </w:p>
    <w:p w14:paraId="7F26FBCA" w14:textId="77777777" w:rsidR="004B7314" w:rsidRPr="00055B36" w:rsidRDefault="004B7314" w:rsidP="00152FE3">
      <w:pPr>
        <w:numPr>
          <w:ilvl w:val="0"/>
          <w:numId w:val="4"/>
        </w:numPr>
        <w:spacing w:after="164" w:line="240" w:lineRule="auto"/>
        <w:ind w:hanging="360"/>
        <w:rPr>
          <w:rFonts w:ascii="Twinkl" w:hAnsi="Twinkl"/>
          <w:szCs w:val="24"/>
        </w:rPr>
      </w:pPr>
      <w:r w:rsidRPr="00055B36">
        <w:rPr>
          <w:rFonts w:ascii="Twinkl" w:hAnsi="Twinkl"/>
          <w:szCs w:val="24"/>
        </w:rPr>
        <w:t xml:space="preserve">Communicating with the local authority when a pupil with an education, health and care (EHC) plan has falling attendance, or where there are barriers to attendance that relate to the pupil’s needs </w:t>
      </w:r>
    </w:p>
    <w:p w14:paraId="15967BA2" w14:textId="3715940E" w:rsidR="004B7314" w:rsidRPr="00055B36" w:rsidRDefault="004B7314" w:rsidP="00152FE3">
      <w:pPr>
        <w:numPr>
          <w:ilvl w:val="0"/>
          <w:numId w:val="4"/>
        </w:numPr>
        <w:spacing w:after="119" w:line="240" w:lineRule="auto"/>
        <w:ind w:hanging="360"/>
        <w:rPr>
          <w:rFonts w:ascii="Twinkl" w:hAnsi="Twinkl"/>
          <w:szCs w:val="24"/>
        </w:rPr>
      </w:pPr>
      <w:r w:rsidRPr="00055B36">
        <w:rPr>
          <w:rFonts w:ascii="Twinkl" w:hAnsi="Twinkl"/>
          <w:szCs w:val="24"/>
        </w:rPr>
        <w:t xml:space="preserve">Communicating the school’s high expectations for attendance and punctuality regularly to pupils and parents through all available channels </w:t>
      </w:r>
    </w:p>
    <w:p w14:paraId="3DAEE296" w14:textId="77777777" w:rsidR="00152FE3" w:rsidRPr="00055B36" w:rsidRDefault="00152FE3" w:rsidP="00152FE3">
      <w:pPr>
        <w:pStyle w:val="Heading1"/>
        <w:spacing w:line="240" w:lineRule="auto"/>
        <w:rPr>
          <w:rFonts w:ascii="Twinkl" w:hAnsi="Twinkl" w:cs="Comic Sans MS"/>
          <w:b w:val="0"/>
          <w:bCs/>
          <w:szCs w:val="24"/>
        </w:rPr>
      </w:pPr>
      <w:r w:rsidRPr="00055B36">
        <w:rPr>
          <w:rFonts w:ascii="Twinkl" w:hAnsi="Twinkl" w:cs="Comic Sans MS"/>
          <w:b w:val="0"/>
          <w:szCs w:val="24"/>
        </w:rPr>
        <w:t>The Learning Mentor will:</w:t>
      </w:r>
    </w:p>
    <w:p w14:paraId="0BCEAC04" w14:textId="38D821CA" w:rsidR="00152FE3" w:rsidRPr="00055B36" w:rsidRDefault="00152FE3" w:rsidP="00152FE3">
      <w:pPr>
        <w:numPr>
          <w:ilvl w:val="0"/>
          <w:numId w:val="10"/>
        </w:numPr>
        <w:spacing w:after="0" w:line="240" w:lineRule="auto"/>
        <w:rPr>
          <w:rFonts w:ascii="Twinkl" w:hAnsi="Twinkl" w:cs="Comic Sans MS"/>
          <w:szCs w:val="24"/>
        </w:rPr>
      </w:pPr>
      <w:r w:rsidRPr="00055B36">
        <w:rPr>
          <w:rFonts w:ascii="Twinkl" w:hAnsi="Twinkl" w:cs="Comic Sans MS"/>
          <w:szCs w:val="24"/>
        </w:rPr>
        <w:t>Actively promote the importance and value of good attendance to pupils and their parents</w:t>
      </w:r>
    </w:p>
    <w:p w14:paraId="569520CB" w14:textId="77777777" w:rsidR="00152FE3" w:rsidRPr="00055B36" w:rsidRDefault="00152FE3" w:rsidP="00152FE3">
      <w:pPr>
        <w:spacing w:after="0" w:line="240" w:lineRule="auto"/>
        <w:ind w:left="720" w:firstLine="0"/>
        <w:rPr>
          <w:rFonts w:ascii="Twinkl" w:hAnsi="Twinkl" w:cs="Comic Sans MS"/>
          <w:szCs w:val="24"/>
        </w:rPr>
      </w:pPr>
    </w:p>
    <w:p w14:paraId="7A7C6624" w14:textId="3217E07E" w:rsidR="00152FE3" w:rsidRPr="00055B36" w:rsidRDefault="00152FE3" w:rsidP="00152FE3">
      <w:pPr>
        <w:numPr>
          <w:ilvl w:val="0"/>
          <w:numId w:val="10"/>
        </w:numPr>
        <w:spacing w:after="0" w:line="240" w:lineRule="auto"/>
        <w:rPr>
          <w:rFonts w:ascii="Twinkl" w:hAnsi="Twinkl" w:cs="Comic Sans MS"/>
          <w:szCs w:val="24"/>
        </w:rPr>
      </w:pPr>
      <w:r w:rsidRPr="00055B36">
        <w:rPr>
          <w:rFonts w:ascii="Twinkl" w:hAnsi="Twinkl" w:cs="Comic Sans MS"/>
          <w:szCs w:val="24"/>
        </w:rPr>
        <w:t xml:space="preserve">Form positive relationships with pupils and parents   </w:t>
      </w:r>
    </w:p>
    <w:p w14:paraId="590C05F5" w14:textId="77777777" w:rsidR="00152FE3" w:rsidRPr="00055B36" w:rsidRDefault="00152FE3" w:rsidP="00152FE3">
      <w:pPr>
        <w:spacing w:after="0" w:line="240" w:lineRule="auto"/>
        <w:ind w:left="0" w:firstLine="0"/>
        <w:rPr>
          <w:rFonts w:ascii="Twinkl" w:hAnsi="Twinkl" w:cs="Comic Sans MS"/>
          <w:szCs w:val="24"/>
        </w:rPr>
      </w:pPr>
    </w:p>
    <w:p w14:paraId="579F75C2" w14:textId="3EE706EC" w:rsidR="00152FE3" w:rsidRPr="00055B36" w:rsidRDefault="00152FE3" w:rsidP="00152FE3">
      <w:pPr>
        <w:numPr>
          <w:ilvl w:val="0"/>
          <w:numId w:val="10"/>
        </w:numPr>
        <w:spacing w:after="0" w:line="240" w:lineRule="auto"/>
        <w:rPr>
          <w:rFonts w:ascii="Twinkl" w:hAnsi="Twinkl" w:cs="Comic Sans MS"/>
          <w:szCs w:val="24"/>
        </w:rPr>
      </w:pPr>
      <w:r w:rsidRPr="00055B36">
        <w:rPr>
          <w:rFonts w:ascii="Twinkl" w:hAnsi="Twinkl" w:cs="Comic Sans MS"/>
          <w:szCs w:val="24"/>
        </w:rPr>
        <w:t xml:space="preserve">Ensure that there is a whole school approach which reinforces good school attendance; with good teaching and learning experiences that encourage all pupils to attend and to achieve   </w:t>
      </w:r>
    </w:p>
    <w:p w14:paraId="40016ABE" w14:textId="77777777" w:rsidR="00152FE3" w:rsidRPr="00055B36" w:rsidRDefault="00152FE3" w:rsidP="00152FE3">
      <w:pPr>
        <w:spacing w:after="0" w:line="240" w:lineRule="auto"/>
        <w:rPr>
          <w:rFonts w:ascii="Twinkl" w:hAnsi="Twinkl" w:cs="Comic Sans MS"/>
          <w:szCs w:val="24"/>
        </w:rPr>
      </w:pPr>
    </w:p>
    <w:p w14:paraId="1B757E07" w14:textId="032FE257" w:rsidR="00152FE3" w:rsidRPr="00055B36" w:rsidRDefault="00152FE3" w:rsidP="00152FE3">
      <w:pPr>
        <w:numPr>
          <w:ilvl w:val="0"/>
          <w:numId w:val="10"/>
        </w:numPr>
        <w:spacing w:after="0" w:line="240" w:lineRule="auto"/>
        <w:rPr>
          <w:rFonts w:ascii="Twinkl" w:hAnsi="Twinkl" w:cs="Comic Sans MS"/>
          <w:szCs w:val="24"/>
        </w:rPr>
      </w:pPr>
      <w:r w:rsidRPr="00055B36">
        <w:rPr>
          <w:rFonts w:ascii="Twinkl" w:hAnsi="Twinkl" w:cs="Comic Sans MS"/>
          <w:szCs w:val="24"/>
        </w:rPr>
        <w:t>Monitor the implementation of the Attendance Policy and ensure that the policy is reviewed annually</w:t>
      </w:r>
    </w:p>
    <w:p w14:paraId="5F0ADDAC" w14:textId="77777777" w:rsidR="00152FE3" w:rsidRPr="00055B36" w:rsidRDefault="00152FE3" w:rsidP="00152FE3">
      <w:pPr>
        <w:spacing w:after="0" w:line="240" w:lineRule="auto"/>
        <w:ind w:left="720" w:firstLine="0"/>
        <w:rPr>
          <w:rFonts w:ascii="Twinkl" w:hAnsi="Twinkl" w:cs="Comic Sans MS"/>
          <w:szCs w:val="24"/>
        </w:rPr>
      </w:pPr>
    </w:p>
    <w:p w14:paraId="05709143" w14:textId="1925A8F3" w:rsidR="00152FE3" w:rsidRPr="00055B36" w:rsidRDefault="00152FE3" w:rsidP="00152FE3">
      <w:pPr>
        <w:numPr>
          <w:ilvl w:val="0"/>
          <w:numId w:val="10"/>
        </w:numPr>
        <w:spacing w:after="0" w:line="240" w:lineRule="auto"/>
        <w:rPr>
          <w:rFonts w:ascii="Twinkl" w:hAnsi="Twinkl" w:cs="Comic Sans MS"/>
          <w:szCs w:val="24"/>
        </w:rPr>
      </w:pPr>
      <w:r w:rsidRPr="00055B36">
        <w:rPr>
          <w:rFonts w:ascii="Twinkl" w:hAnsi="Twinkl" w:cs="Comic Sans MS"/>
          <w:szCs w:val="24"/>
        </w:rPr>
        <w:t>Ensure that all staff are aware of the Attendance Policy and adequately trained to address attendance issues</w:t>
      </w:r>
    </w:p>
    <w:p w14:paraId="54CF3A95" w14:textId="77777777" w:rsidR="00152FE3" w:rsidRPr="00055B36" w:rsidRDefault="00152FE3" w:rsidP="00152FE3">
      <w:pPr>
        <w:spacing w:after="0" w:line="240" w:lineRule="auto"/>
        <w:ind w:left="720" w:firstLine="0"/>
        <w:rPr>
          <w:rFonts w:ascii="Twinkl" w:hAnsi="Twinkl" w:cs="Comic Sans MS"/>
          <w:szCs w:val="24"/>
        </w:rPr>
      </w:pPr>
    </w:p>
    <w:p w14:paraId="4A816C17" w14:textId="2F6D217E" w:rsidR="00152FE3" w:rsidRPr="00055B36" w:rsidRDefault="00152FE3" w:rsidP="00152FE3">
      <w:pPr>
        <w:numPr>
          <w:ilvl w:val="0"/>
          <w:numId w:val="10"/>
        </w:numPr>
        <w:spacing w:after="0" w:line="240" w:lineRule="auto"/>
        <w:rPr>
          <w:rFonts w:ascii="Twinkl" w:hAnsi="Twinkl" w:cs="Comic Sans MS"/>
          <w:szCs w:val="24"/>
        </w:rPr>
      </w:pPr>
      <w:r w:rsidRPr="00055B36">
        <w:rPr>
          <w:rFonts w:ascii="Twinkl" w:hAnsi="Twinkl" w:cs="Comic Sans MS"/>
          <w:szCs w:val="24"/>
        </w:rPr>
        <w:t>Ensure that the Registration Regulations, England, 2006 and other attendance related legislation is complied with</w:t>
      </w:r>
    </w:p>
    <w:p w14:paraId="08AABD1D" w14:textId="77777777" w:rsidR="00152FE3" w:rsidRPr="00055B36" w:rsidRDefault="00152FE3" w:rsidP="00152FE3">
      <w:pPr>
        <w:spacing w:after="0" w:line="240" w:lineRule="auto"/>
        <w:ind w:left="720" w:firstLine="0"/>
        <w:rPr>
          <w:rFonts w:ascii="Twinkl" w:hAnsi="Twinkl" w:cs="Comic Sans MS"/>
          <w:szCs w:val="24"/>
        </w:rPr>
      </w:pPr>
    </w:p>
    <w:p w14:paraId="621C8366" w14:textId="58CFAA34" w:rsidR="00152FE3" w:rsidRPr="00055B36" w:rsidRDefault="00152FE3" w:rsidP="00152FE3">
      <w:pPr>
        <w:numPr>
          <w:ilvl w:val="0"/>
          <w:numId w:val="10"/>
        </w:numPr>
        <w:spacing w:after="0" w:line="240" w:lineRule="auto"/>
        <w:rPr>
          <w:rFonts w:ascii="Twinkl" w:hAnsi="Twinkl" w:cs="Comic Sans MS"/>
          <w:szCs w:val="24"/>
        </w:rPr>
      </w:pPr>
      <w:r w:rsidRPr="00055B36">
        <w:rPr>
          <w:rFonts w:ascii="Twinkl" w:hAnsi="Twinkl" w:cs="Comic Sans MS"/>
          <w:szCs w:val="24"/>
        </w:rPr>
        <w:t>Return school attendance data to the Local Authority and the Department for Children, Schools and Families as required and on time</w:t>
      </w:r>
    </w:p>
    <w:p w14:paraId="31C182E7" w14:textId="77777777" w:rsidR="00152FE3" w:rsidRPr="00055B36" w:rsidRDefault="00152FE3" w:rsidP="00152FE3">
      <w:pPr>
        <w:spacing w:after="0" w:line="240" w:lineRule="auto"/>
        <w:ind w:left="720" w:firstLine="0"/>
        <w:rPr>
          <w:rFonts w:ascii="Twinkl" w:hAnsi="Twinkl" w:cs="Comic Sans MS"/>
          <w:szCs w:val="24"/>
        </w:rPr>
      </w:pPr>
    </w:p>
    <w:p w14:paraId="7AE9C01C" w14:textId="30AF7727" w:rsidR="00152FE3" w:rsidRPr="00055B36" w:rsidRDefault="00152FE3" w:rsidP="00152FE3">
      <w:pPr>
        <w:numPr>
          <w:ilvl w:val="0"/>
          <w:numId w:val="10"/>
        </w:numPr>
        <w:spacing w:after="0" w:line="240" w:lineRule="auto"/>
        <w:rPr>
          <w:rFonts w:ascii="Twinkl" w:hAnsi="Twinkl" w:cs="Comic Sans MS"/>
          <w:szCs w:val="24"/>
        </w:rPr>
      </w:pPr>
      <w:r w:rsidRPr="00055B36">
        <w:rPr>
          <w:rFonts w:ascii="Twinkl" w:hAnsi="Twinkl" w:cs="Comic Sans MS"/>
          <w:szCs w:val="24"/>
        </w:rPr>
        <w:t>Report the school’s attendance and related issues through termly reporting to the Governing Body and on a half termly basis to the lead governor for attendance</w:t>
      </w:r>
    </w:p>
    <w:p w14:paraId="567AEC1B" w14:textId="77777777" w:rsidR="00152FE3" w:rsidRPr="00055B36" w:rsidRDefault="00152FE3" w:rsidP="00152FE3">
      <w:pPr>
        <w:spacing w:after="0" w:line="240" w:lineRule="auto"/>
        <w:ind w:left="720" w:firstLine="0"/>
        <w:rPr>
          <w:rFonts w:ascii="Twinkl" w:hAnsi="Twinkl" w:cs="Comic Sans MS"/>
          <w:szCs w:val="24"/>
        </w:rPr>
      </w:pPr>
    </w:p>
    <w:p w14:paraId="747BED20" w14:textId="54883308" w:rsidR="00152FE3" w:rsidRPr="00055B36" w:rsidRDefault="00152FE3" w:rsidP="00152FE3">
      <w:pPr>
        <w:numPr>
          <w:ilvl w:val="0"/>
          <w:numId w:val="10"/>
        </w:numPr>
        <w:spacing w:after="0" w:line="240" w:lineRule="auto"/>
        <w:rPr>
          <w:rFonts w:ascii="Twinkl" w:hAnsi="Twinkl" w:cs="Comic Sans MS"/>
          <w:szCs w:val="24"/>
        </w:rPr>
      </w:pPr>
      <w:r w:rsidRPr="00055B36">
        <w:rPr>
          <w:rFonts w:ascii="Twinkl" w:hAnsi="Twinkl" w:cs="Comic Sans MS"/>
          <w:szCs w:val="24"/>
        </w:rPr>
        <w:t xml:space="preserve">Ensure that systems to report, record and monitor the attendance of all pupils, including those who are educated off-site are implemented </w:t>
      </w:r>
    </w:p>
    <w:p w14:paraId="081A9DDD" w14:textId="77777777" w:rsidR="00152FE3" w:rsidRPr="00055B36" w:rsidRDefault="00152FE3" w:rsidP="00152FE3">
      <w:pPr>
        <w:spacing w:after="0" w:line="240" w:lineRule="auto"/>
        <w:ind w:left="0" w:firstLine="0"/>
        <w:rPr>
          <w:rFonts w:ascii="Twinkl" w:hAnsi="Twinkl" w:cs="Comic Sans MS"/>
          <w:szCs w:val="24"/>
        </w:rPr>
      </w:pPr>
    </w:p>
    <w:p w14:paraId="5144E7AD" w14:textId="6F696813" w:rsidR="00152FE3" w:rsidRPr="00055B36" w:rsidRDefault="00152FE3" w:rsidP="00152FE3">
      <w:pPr>
        <w:numPr>
          <w:ilvl w:val="0"/>
          <w:numId w:val="10"/>
        </w:numPr>
        <w:spacing w:after="0" w:line="240" w:lineRule="auto"/>
        <w:rPr>
          <w:rFonts w:ascii="Twinkl" w:hAnsi="Twinkl" w:cs="Comic Sans MS"/>
          <w:szCs w:val="24"/>
        </w:rPr>
      </w:pPr>
      <w:r w:rsidRPr="00055B36">
        <w:rPr>
          <w:rFonts w:ascii="Twinkl" w:hAnsi="Twinkl" w:cs="Comic Sans MS"/>
          <w:szCs w:val="24"/>
        </w:rPr>
        <w:t>Ensure that attendance data is collected and analysed frequently to identify causes and patterns of absence</w:t>
      </w:r>
    </w:p>
    <w:p w14:paraId="39CAA1B5" w14:textId="77777777" w:rsidR="00152FE3" w:rsidRPr="00055B36" w:rsidRDefault="00152FE3" w:rsidP="00152FE3">
      <w:pPr>
        <w:spacing w:after="0" w:line="240" w:lineRule="auto"/>
        <w:ind w:left="0" w:firstLine="0"/>
        <w:rPr>
          <w:rFonts w:ascii="Twinkl" w:hAnsi="Twinkl" w:cs="Comic Sans MS"/>
          <w:szCs w:val="24"/>
        </w:rPr>
      </w:pPr>
    </w:p>
    <w:p w14:paraId="5B78A5D9" w14:textId="7D61103C" w:rsidR="00152FE3" w:rsidRPr="00055B36" w:rsidRDefault="00152FE3" w:rsidP="00152FE3">
      <w:pPr>
        <w:numPr>
          <w:ilvl w:val="0"/>
          <w:numId w:val="10"/>
        </w:numPr>
        <w:spacing w:after="0" w:line="240" w:lineRule="auto"/>
        <w:rPr>
          <w:rFonts w:ascii="Twinkl" w:hAnsi="Twinkl" w:cs="Comic Sans MS"/>
          <w:szCs w:val="24"/>
        </w:rPr>
      </w:pPr>
      <w:r w:rsidRPr="00055B36">
        <w:rPr>
          <w:rFonts w:ascii="Twinkl" w:hAnsi="Twinkl" w:cs="Comic Sans MS"/>
          <w:szCs w:val="24"/>
        </w:rPr>
        <w:t>Interpret the data to devise solutions and to evaluate the effectiveness of interventions</w:t>
      </w:r>
    </w:p>
    <w:p w14:paraId="0FB8CFA7" w14:textId="77777777" w:rsidR="00152FE3" w:rsidRPr="00055B36" w:rsidRDefault="00152FE3" w:rsidP="00152FE3">
      <w:pPr>
        <w:spacing w:after="0" w:line="240" w:lineRule="auto"/>
        <w:ind w:left="720" w:firstLine="0"/>
        <w:rPr>
          <w:rFonts w:ascii="Twinkl" w:hAnsi="Twinkl" w:cs="Comic Sans MS"/>
          <w:szCs w:val="24"/>
        </w:rPr>
      </w:pPr>
    </w:p>
    <w:p w14:paraId="3E7F530B" w14:textId="4002E4E7" w:rsidR="00152FE3" w:rsidRPr="00055B36" w:rsidRDefault="00152FE3" w:rsidP="00152FE3">
      <w:pPr>
        <w:numPr>
          <w:ilvl w:val="0"/>
          <w:numId w:val="10"/>
        </w:numPr>
        <w:spacing w:after="0" w:line="240" w:lineRule="auto"/>
        <w:rPr>
          <w:rFonts w:ascii="Twinkl" w:hAnsi="Twinkl" w:cs="Comic Sans MS"/>
          <w:szCs w:val="24"/>
        </w:rPr>
      </w:pPr>
      <w:r w:rsidRPr="00055B36">
        <w:rPr>
          <w:rFonts w:ascii="Twinkl" w:hAnsi="Twinkl" w:cs="Comic Sans MS"/>
          <w:szCs w:val="24"/>
        </w:rPr>
        <w:t>Develop a multi-agency response to improve attendance and support pupils and their families</w:t>
      </w:r>
    </w:p>
    <w:p w14:paraId="4A144457" w14:textId="77777777" w:rsidR="00152FE3" w:rsidRPr="00055B36" w:rsidRDefault="00152FE3" w:rsidP="00152FE3">
      <w:pPr>
        <w:spacing w:after="0" w:line="240" w:lineRule="auto"/>
        <w:ind w:left="0" w:firstLine="0"/>
        <w:rPr>
          <w:rFonts w:ascii="Twinkl" w:hAnsi="Twinkl" w:cs="Comic Sans MS"/>
          <w:szCs w:val="24"/>
        </w:rPr>
      </w:pPr>
    </w:p>
    <w:p w14:paraId="35A1A556" w14:textId="77777777" w:rsidR="00152FE3" w:rsidRPr="00055B36" w:rsidRDefault="00152FE3" w:rsidP="00152FE3">
      <w:pPr>
        <w:numPr>
          <w:ilvl w:val="0"/>
          <w:numId w:val="10"/>
        </w:numPr>
        <w:spacing w:after="0" w:line="240" w:lineRule="auto"/>
        <w:rPr>
          <w:rFonts w:ascii="Twinkl" w:hAnsi="Twinkl" w:cs="Comic Sans MS"/>
          <w:szCs w:val="24"/>
        </w:rPr>
      </w:pPr>
      <w:r w:rsidRPr="00055B36">
        <w:rPr>
          <w:rFonts w:ascii="Twinkl" w:hAnsi="Twinkl" w:cs="Comic Sans MS"/>
          <w:szCs w:val="24"/>
        </w:rPr>
        <w:t>Document interventions used to a standard required by the local authority should legal proceedings be instigated</w:t>
      </w:r>
    </w:p>
    <w:p w14:paraId="51DD9BCD" w14:textId="77777777" w:rsidR="00152FE3" w:rsidRPr="00055B36" w:rsidRDefault="00152FE3" w:rsidP="00152FE3">
      <w:pPr>
        <w:spacing w:after="119" w:line="240" w:lineRule="auto"/>
        <w:ind w:left="0" w:firstLine="0"/>
        <w:rPr>
          <w:rFonts w:ascii="Twinkl" w:hAnsi="Twinkl"/>
          <w:szCs w:val="24"/>
        </w:rPr>
      </w:pPr>
    </w:p>
    <w:p w14:paraId="58563F07" w14:textId="7D0C8C78" w:rsidR="004B7314" w:rsidRPr="00055B36" w:rsidRDefault="004B7314" w:rsidP="00152FE3">
      <w:pPr>
        <w:pStyle w:val="Heading2"/>
        <w:spacing w:line="240" w:lineRule="auto"/>
        <w:ind w:left="-5"/>
        <w:rPr>
          <w:rFonts w:ascii="Twinkl" w:hAnsi="Twinkl"/>
          <w:szCs w:val="24"/>
        </w:rPr>
      </w:pPr>
      <w:r w:rsidRPr="00055B36">
        <w:rPr>
          <w:rFonts w:ascii="Twinkl" w:hAnsi="Twinkl"/>
          <w:szCs w:val="24"/>
        </w:rPr>
        <w:t xml:space="preserve">Class teachers </w:t>
      </w:r>
    </w:p>
    <w:p w14:paraId="7FBCD79D" w14:textId="77777777" w:rsidR="004B7314" w:rsidRPr="00055B36" w:rsidRDefault="004B7314" w:rsidP="00152FE3">
      <w:pPr>
        <w:spacing w:line="240" w:lineRule="auto"/>
        <w:ind w:left="10"/>
        <w:rPr>
          <w:rFonts w:ascii="Twinkl" w:hAnsi="Twinkl"/>
          <w:szCs w:val="24"/>
        </w:rPr>
      </w:pPr>
      <w:r w:rsidRPr="00055B36">
        <w:rPr>
          <w:rFonts w:ascii="Twinkl" w:hAnsi="Twinkl"/>
          <w:szCs w:val="24"/>
        </w:rPr>
        <w:t xml:space="preserve">Class teachers are responsible for recording attendance for morning and afternoon sessions on a daily basis, using the correct codes (see appendix 1), and submitting this information to the school office.  These should be completed by 9am each morning and each afternoon by 1.05pm. </w:t>
      </w:r>
    </w:p>
    <w:p w14:paraId="0AA8ADB4" w14:textId="3DD718AC" w:rsidR="004B7314" w:rsidRPr="00055B36" w:rsidRDefault="004B7314" w:rsidP="00152FE3">
      <w:pPr>
        <w:pStyle w:val="Heading2"/>
        <w:spacing w:line="240" w:lineRule="auto"/>
        <w:ind w:left="-5"/>
        <w:rPr>
          <w:rFonts w:ascii="Twinkl" w:hAnsi="Twinkl"/>
          <w:szCs w:val="24"/>
        </w:rPr>
      </w:pPr>
      <w:r w:rsidRPr="00055B36">
        <w:rPr>
          <w:rFonts w:ascii="Twinkl" w:hAnsi="Twinkl"/>
          <w:szCs w:val="24"/>
        </w:rPr>
        <w:t xml:space="preserve">Parents  </w:t>
      </w:r>
    </w:p>
    <w:p w14:paraId="041C9C0D" w14:textId="77777777" w:rsidR="004B7314" w:rsidRPr="00055B36" w:rsidRDefault="004B7314" w:rsidP="00152FE3">
      <w:pPr>
        <w:spacing w:after="44" w:line="240" w:lineRule="auto"/>
        <w:ind w:left="10"/>
        <w:rPr>
          <w:rFonts w:ascii="Twinkl" w:hAnsi="Twinkl"/>
          <w:szCs w:val="24"/>
        </w:rPr>
      </w:pPr>
      <w:r w:rsidRPr="00055B36">
        <w:rPr>
          <w:rFonts w:ascii="Twinkl" w:hAnsi="Twinkl"/>
          <w:szCs w:val="24"/>
        </w:rPr>
        <w:t xml:space="preserve">Where this policy refers to a parent, it refers to the adult the school and/or local authority decides is most appropriate to work with, including: </w:t>
      </w:r>
    </w:p>
    <w:p w14:paraId="589B410A" w14:textId="77777777" w:rsidR="004B7314" w:rsidRPr="00055B36" w:rsidRDefault="004B7314" w:rsidP="00152FE3">
      <w:pPr>
        <w:numPr>
          <w:ilvl w:val="0"/>
          <w:numId w:val="5"/>
        </w:numPr>
        <w:spacing w:after="10" w:line="240" w:lineRule="auto"/>
        <w:ind w:hanging="360"/>
        <w:rPr>
          <w:rFonts w:ascii="Twinkl" w:hAnsi="Twinkl"/>
          <w:szCs w:val="24"/>
        </w:rPr>
      </w:pPr>
      <w:r w:rsidRPr="00055B36">
        <w:rPr>
          <w:rFonts w:ascii="Twinkl" w:hAnsi="Twinkl"/>
          <w:szCs w:val="24"/>
        </w:rPr>
        <w:t xml:space="preserve">All natural parents, whether they are married or not </w:t>
      </w:r>
    </w:p>
    <w:p w14:paraId="571AFDD0" w14:textId="77777777" w:rsidR="004B7314" w:rsidRPr="00055B36" w:rsidRDefault="004B7314" w:rsidP="00152FE3">
      <w:pPr>
        <w:numPr>
          <w:ilvl w:val="0"/>
          <w:numId w:val="5"/>
        </w:numPr>
        <w:spacing w:after="10" w:line="240" w:lineRule="auto"/>
        <w:ind w:hanging="360"/>
        <w:rPr>
          <w:rFonts w:ascii="Twinkl" w:hAnsi="Twinkl"/>
          <w:szCs w:val="24"/>
        </w:rPr>
      </w:pPr>
      <w:r w:rsidRPr="00055B36">
        <w:rPr>
          <w:rFonts w:ascii="Twinkl" w:hAnsi="Twinkl"/>
          <w:szCs w:val="24"/>
        </w:rPr>
        <w:t xml:space="preserve">All those who have parental responsibility for a child or young person </w:t>
      </w:r>
    </w:p>
    <w:p w14:paraId="418804F5" w14:textId="77777777" w:rsidR="004B7314" w:rsidRPr="00055B36" w:rsidRDefault="004B7314" w:rsidP="00152FE3">
      <w:pPr>
        <w:numPr>
          <w:ilvl w:val="0"/>
          <w:numId w:val="5"/>
        </w:numPr>
        <w:spacing w:after="10" w:line="240" w:lineRule="auto"/>
        <w:ind w:hanging="360"/>
        <w:rPr>
          <w:rFonts w:ascii="Twinkl" w:hAnsi="Twinkl"/>
          <w:szCs w:val="24"/>
        </w:rPr>
      </w:pPr>
      <w:r w:rsidRPr="00055B36">
        <w:rPr>
          <w:rFonts w:ascii="Twinkl" w:hAnsi="Twinkl"/>
          <w:szCs w:val="24"/>
        </w:rPr>
        <w:t>Those who have day-to-day responsibility for the child (</w:t>
      </w:r>
      <w:proofErr w:type="gramStart"/>
      <w:r w:rsidRPr="00055B36">
        <w:rPr>
          <w:rFonts w:ascii="Twinkl" w:hAnsi="Twinkl"/>
          <w:szCs w:val="24"/>
        </w:rPr>
        <w:t>i.e.</w:t>
      </w:r>
      <w:proofErr w:type="gramEnd"/>
      <w:r w:rsidRPr="00055B36">
        <w:rPr>
          <w:rFonts w:ascii="Twinkl" w:hAnsi="Twinkl"/>
          <w:szCs w:val="24"/>
        </w:rPr>
        <w:t xml:space="preserve"> lives with and looks after them) </w:t>
      </w:r>
    </w:p>
    <w:p w14:paraId="1A32F02A" w14:textId="1892F1E7" w:rsidR="004B7314" w:rsidRPr="00055B36" w:rsidRDefault="004B7314" w:rsidP="00152FE3">
      <w:pPr>
        <w:spacing w:after="0" w:line="240" w:lineRule="auto"/>
        <w:ind w:left="705" w:firstLine="0"/>
        <w:rPr>
          <w:rFonts w:ascii="Twinkl" w:hAnsi="Twinkl"/>
          <w:szCs w:val="24"/>
        </w:rPr>
      </w:pPr>
    </w:p>
    <w:p w14:paraId="3A70E877" w14:textId="5856E822" w:rsidR="00152FE3" w:rsidRPr="00055B36" w:rsidRDefault="00152FE3" w:rsidP="00152FE3">
      <w:pPr>
        <w:spacing w:after="0" w:line="240" w:lineRule="auto"/>
        <w:ind w:left="720" w:firstLine="0"/>
        <w:rPr>
          <w:rFonts w:ascii="Twinkl" w:hAnsi="Twinkl"/>
          <w:szCs w:val="24"/>
        </w:rPr>
      </w:pPr>
    </w:p>
    <w:p w14:paraId="1914498E" w14:textId="77777777" w:rsidR="00152FE3" w:rsidRPr="00055B36" w:rsidRDefault="00152FE3" w:rsidP="00152FE3">
      <w:pPr>
        <w:spacing w:after="0" w:line="240" w:lineRule="auto"/>
        <w:ind w:left="720" w:firstLine="0"/>
        <w:rPr>
          <w:rFonts w:ascii="Twinkl" w:hAnsi="Twinkl"/>
          <w:szCs w:val="24"/>
        </w:rPr>
      </w:pPr>
    </w:p>
    <w:p w14:paraId="2F3447D6" w14:textId="77777777" w:rsidR="004B7314" w:rsidRPr="00055B36" w:rsidRDefault="004B7314" w:rsidP="00152FE3">
      <w:pPr>
        <w:spacing w:after="162" w:line="240" w:lineRule="auto"/>
        <w:ind w:left="10"/>
        <w:rPr>
          <w:rFonts w:ascii="Twinkl" w:hAnsi="Twinkl"/>
          <w:szCs w:val="24"/>
        </w:rPr>
      </w:pPr>
      <w:r w:rsidRPr="00055B36">
        <w:rPr>
          <w:rFonts w:ascii="Twinkl" w:hAnsi="Twinkl"/>
          <w:szCs w:val="24"/>
        </w:rPr>
        <w:t xml:space="preserve">Parents are expected to: </w:t>
      </w:r>
    </w:p>
    <w:p w14:paraId="03B4A8A6" w14:textId="77777777" w:rsidR="004B7314" w:rsidRPr="00055B36" w:rsidRDefault="004B7314" w:rsidP="00152FE3">
      <w:pPr>
        <w:numPr>
          <w:ilvl w:val="0"/>
          <w:numId w:val="5"/>
        </w:numPr>
        <w:spacing w:line="240" w:lineRule="auto"/>
        <w:ind w:hanging="360"/>
        <w:rPr>
          <w:rFonts w:ascii="Twinkl" w:hAnsi="Twinkl"/>
          <w:szCs w:val="24"/>
        </w:rPr>
      </w:pPr>
      <w:r w:rsidRPr="00055B36">
        <w:rPr>
          <w:rFonts w:ascii="Twinkl" w:hAnsi="Twinkl"/>
          <w:szCs w:val="24"/>
        </w:rPr>
        <w:t xml:space="preserve">Make sure their child attends every day on time </w:t>
      </w:r>
    </w:p>
    <w:p w14:paraId="44B69BDB" w14:textId="77777777" w:rsidR="004B7314" w:rsidRPr="00055B36" w:rsidRDefault="004B7314" w:rsidP="00152FE3">
      <w:pPr>
        <w:numPr>
          <w:ilvl w:val="0"/>
          <w:numId w:val="5"/>
        </w:numPr>
        <w:spacing w:after="170" w:line="240" w:lineRule="auto"/>
        <w:ind w:hanging="360"/>
        <w:rPr>
          <w:rFonts w:ascii="Twinkl" w:hAnsi="Twinkl"/>
          <w:szCs w:val="24"/>
        </w:rPr>
      </w:pPr>
      <w:r w:rsidRPr="00055B36">
        <w:rPr>
          <w:rFonts w:ascii="Twinkl" w:hAnsi="Twinkl"/>
          <w:szCs w:val="24"/>
        </w:rPr>
        <w:lastRenderedPageBreak/>
        <w:t xml:space="preserve">Call the school to report their child’s absence before 9:30am on the day of the absence, and advise when they are expected to return. School should be kept up to date with any changes to the child’s illness and expected return date. </w:t>
      </w:r>
    </w:p>
    <w:p w14:paraId="2C85F933" w14:textId="77777777" w:rsidR="004B7314" w:rsidRPr="00055B36" w:rsidRDefault="004B7314" w:rsidP="00152FE3">
      <w:pPr>
        <w:numPr>
          <w:ilvl w:val="0"/>
          <w:numId w:val="5"/>
        </w:numPr>
        <w:spacing w:line="240" w:lineRule="auto"/>
        <w:ind w:hanging="360"/>
        <w:rPr>
          <w:rFonts w:ascii="Twinkl" w:hAnsi="Twinkl"/>
          <w:szCs w:val="24"/>
        </w:rPr>
      </w:pPr>
      <w:r w:rsidRPr="00055B36">
        <w:rPr>
          <w:rFonts w:ascii="Twinkl" w:hAnsi="Twinkl"/>
          <w:szCs w:val="24"/>
        </w:rPr>
        <w:t xml:space="preserve">Provide the school with more than 1 emergency contact number for their child </w:t>
      </w:r>
    </w:p>
    <w:p w14:paraId="2AB5EECC" w14:textId="77777777" w:rsidR="004B7314" w:rsidRPr="00055B36" w:rsidRDefault="004B7314" w:rsidP="00152FE3">
      <w:pPr>
        <w:numPr>
          <w:ilvl w:val="0"/>
          <w:numId w:val="5"/>
        </w:numPr>
        <w:spacing w:line="240" w:lineRule="auto"/>
        <w:ind w:hanging="360"/>
        <w:rPr>
          <w:rFonts w:ascii="Twinkl" w:hAnsi="Twinkl"/>
          <w:szCs w:val="24"/>
        </w:rPr>
      </w:pPr>
      <w:r w:rsidRPr="00055B36">
        <w:rPr>
          <w:rFonts w:ascii="Twinkl" w:hAnsi="Twinkl"/>
          <w:szCs w:val="24"/>
        </w:rPr>
        <w:t xml:space="preserve">Ensure that, where possible, appointments for their child are made outside of the school day </w:t>
      </w:r>
    </w:p>
    <w:p w14:paraId="2096D6B6" w14:textId="77777777" w:rsidR="004B7314" w:rsidRPr="00055B36" w:rsidRDefault="004B7314" w:rsidP="00152FE3">
      <w:pPr>
        <w:numPr>
          <w:ilvl w:val="0"/>
          <w:numId w:val="5"/>
        </w:numPr>
        <w:spacing w:after="186" w:line="240" w:lineRule="auto"/>
        <w:ind w:hanging="360"/>
        <w:rPr>
          <w:rFonts w:ascii="Twinkl" w:hAnsi="Twinkl"/>
          <w:szCs w:val="24"/>
        </w:rPr>
      </w:pPr>
      <w:r w:rsidRPr="00055B36">
        <w:rPr>
          <w:rFonts w:ascii="Twinkl" w:hAnsi="Twinkl"/>
          <w:szCs w:val="24"/>
        </w:rPr>
        <w:t xml:space="preserve">Seek support, where necessary, for maintaining good attendance, by contacting school.  </w:t>
      </w:r>
    </w:p>
    <w:p w14:paraId="55B7CC59" w14:textId="31F3DE96" w:rsidR="004B7314" w:rsidRPr="00055B36" w:rsidRDefault="004B7314" w:rsidP="00152FE3">
      <w:pPr>
        <w:pStyle w:val="Heading2"/>
        <w:spacing w:line="240" w:lineRule="auto"/>
        <w:ind w:left="0" w:firstLine="0"/>
        <w:rPr>
          <w:rFonts w:ascii="Twinkl" w:hAnsi="Twinkl"/>
          <w:szCs w:val="24"/>
        </w:rPr>
      </w:pPr>
      <w:r w:rsidRPr="00055B36">
        <w:rPr>
          <w:rFonts w:ascii="Twinkl" w:hAnsi="Twinkl"/>
          <w:szCs w:val="24"/>
        </w:rPr>
        <w:t xml:space="preserve">Pupils </w:t>
      </w:r>
    </w:p>
    <w:p w14:paraId="07275012" w14:textId="77777777" w:rsidR="004B7314" w:rsidRPr="00055B36" w:rsidRDefault="004B7314" w:rsidP="00152FE3">
      <w:pPr>
        <w:spacing w:after="166" w:line="240" w:lineRule="auto"/>
        <w:ind w:left="10"/>
        <w:rPr>
          <w:rFonts w:ascii="Twinkl" w:hAnsi="Twinkl"/>
          <w:szCs w:val="24"/>
        </w:rPr>
      </w:pPr>
      <w:r w:rsidRPr="00055B36">
        <w:rPr>
          <w:rFonts w:ascii="Twinkl" w:hAnsi="Twinkl"/>
          <w:szCs w:val="24"/>
        </w:rPr>
        <w:t xml:space="preserve">Pupils are expected to: </w:t>
      </w:r>
    </w:p>
    <w:p w14:paraId="3A3E9DE6" w14:textId="7A083487" w:rsidR="004B7314" w:rsidRPr="00055B36" w:rsidRDefault="004B7314" w:rsidP="00152FE3">
      <w:pPr>
        <w:spacing w:after="181" w:line="240" w:lineRule="auto"/>
        <w:ind w:left="355"/>
        <w:rPr>
          <w:rFonts w:ascii="Twinkl" w:hAnsi="Twinkl"/>
          <w:szCs w:val="24"/>
        </w:rPr>
      </w:pPr>
      <w:r w:rsidRPr="00055B36">
        <w:rPr>
          <w:rFonts w:ascii="Twinkl" w:eastAsia="Segoe UI Symbol" w:hAnsi="Twinkl" w:cs="Segoe UI Symbol"/>
          <w:szCs w:val="24"/>
        </w:rPr>
        <w:t>•</w:t>
      </w:r>
      <w:r w:rsidRPr="00055B36">
        <w:rPr>
          <w:rFonts w:ascii="Twinkl" w:hAnsi="Twinkl"/>
          <w:szCs w:val="24"/>
        </w:rPr>
        <w:t xml:space="preserve"> Attend school every day on time </w:t>
      </w:r>
    </w:p>
    <w:p w14:paraId="7E201145" w14:textId="77777777" w:rsidR="00152FE3" w:rsidRPr="00055B36" w:rsidRDefault="00152FE3" w:rsidP="00152FE3">
      <w:pPr>
        <w:ind w:left="10"/>
        <w:rPr>
          <w:rFonts w:ascii="Twinkl" w:hAnsi="Twinkl"/>
          <w:b/>
          <w:bCs/>
          <w:szCs w:val="24"/>
        </w:rPr>
      </w:pPr>
      <w:r w:rsidRPr="00055B36">
        <w:rPr>
          <w:rFonts w:ascii="Twinkl" w:hAnsi="Twinkl"/>
          <w:b/>
          <w:bCs/>
          <w:szCs w:val="24"/>
        </w:rPr>
        <w:t xml:space="preserve">Pupils Registers and Attendance </w:t>
      </w:r>
    </w:p>
    <w:p w14:paraId="73C6B67D" w14:textId="1B17E104" w:rsidR="00152FE3" w:rsidRPr="00055B36" w:rsidRDefault="00152FE3" w:rsidP="00152FE3">
      <w:pPr>
        <w:ind w:left="10"/>
        <w:rPr>
          <w:rFonts w:ascii="Twinkl" w:hAnsi="Twinkl" w:cs="Comic Sans MS"/>
          <w:szCs w:val="24"/>
        </w:rPr>
      </w:pPr>
      <w:r w:rsidRPr="00055B36">
        <w:rPr>
          <w:rFonts w:ascii="Twinkl" w:hAnsi="Twinkl" w:cs="Comic Sans MS"/>
          <w:szCs w:val="24"/>
        </w:rPr>
        <w:t>Under the Education Act 1996, the Local Authority has a statutory responsibility to ensure that parents secure education for children of compulsory school age and where necessary, use legal enforcement.  A child is of Compulsory School Age at the beginning of the term following their 5</w:t>
      </w:r>
      <w:r w:rsidRPr="00055B36">
        <w:rPr>
          <w:rFonts w:ascii="Twinkl" w:hAnsi="Twinkl" w:cs="Comic Sans MS"/>
          <w:szCs w:val="24"/>
          <w:vertAlign w:val="superscript"/>
        </w:rPr>
        <w:t>th</w:t>
      </w:r>
      <w:r w:rsidRPr="00055B36">
        <w:rPr>
          <w:rFonts w:ascii="Twinkl" w:hAnsi="Twinkl" w:cs="Comic Sans MS"/>
          <w:szCs w:val="24"/>
        </w:rPr>
        <w:t xml:space="preserve"> birthday. A child ceases to be of compulsory school age on the last Friday in June of the school year in which they reach the age of 16.</w:t>
      </w:r>
    </w:p>
    <w:p w14:paraId="6EF0111E" w14:textId="652C1B91" w:rsidR="00152FE3" w:rsidRPr="00055B36" w:rsidRDefault="00152FE3" w:rsidP="009E54E7">
      <w:pPr>
        <w:ind w:left="20"/>
        <w:jc w:val="both"/>
        <w:rPr>
          <w:rFonts w:ascii="Twinkl" w:hAnsi="Twinkl" w:cs="Comic Sans MS"/>
          <w:szCs w:val="24"/>
        </w:rPr>
      </w:pPr>
      <w:r w:rsidRPr="00055B36">
        <w:rPr>
          <w:rFonts w:ascii="Twinkl" w:hAnsi="Twinkl" w:cs="Comic Sans MS"/>
          <w:szCs w:val="24"/>
        </w:rPr>
        <w:t xml:space="preserve">The Education (Pupil Registration) (England) Regulations 2006, require schools to take an attendance register twice a day, once at the start of the morning session and then again during the afternoon session.   </w:t>
      </w:r>
    </w:p>
    <w:p w14:paraId="00C2DA41" w14:textId="77777777" w:rsidR="00152FE3" w:rsidRPr="00055B36" w:rsidRDefault="00152FE3" w:rsidP="00152FE3">
      <w:pPr>
        <w:pStyle w:val="Default"/>
        <w:rPr>
          <w:rFonts w:ascii="Twinkl" w:hAnsi="Twinkl" w:cs="Comic Sans MS"/>
        </w:rPr>
      </w:pPr>
      <w:r w:rsidRPr="00055B36">
        <w:rPr>
          <w:rFonts w:ascii="Twinkl" w:hAnsi="Twinkl" w:cs="Comic Sans MS"/>
          <w:b/>
          <w:bCs/>
        </w:rPr>
        <w:t xml:space="preserve">Contents of Admission Register </w:t>
      </w:r>
    </w:p>
    <w:p w14:paraId="4E3B8E42" w14:textId="77777777" w:rsidR="00152FE3" w:rsidRPr="00055B36" w:rsidRDefault="00152FE3" w:rsidP="00152FE3">
      <w:pPr>
        <w:pStyle w:val="Default"/>
        <w:rPr>
          <w:rFonts w:ascii="Twinkl" w:hAnsi="Twinkl" w:cs="Comic Sans MS"/>
        </w:rPr>
      </w:pPr>
      <w:r w:rsidRPr="00055B36">
        <w:rPr>
          <w:rFonts w:ascii="Twinkl" w:hAnsi="Twinkl" w:cs="Comic Sans MS"/>
        </w:rPr>
        <w:t xml:space="preserve">St. Mary’s CE (VA) Primary School’s admission register will contain the personal details of every pupil in the school, along with the date of admission or re-admission to the school, information regarding parents and carers and details of the school last attended. </w:t>
      </w:r>
    </w:p>
    <w:p w14:paraId="5DCD5EFB" w14:textId="77777777" w:rsidR="00152FE3" w:rsidRPr="00055B36" w:rsidRDefault="00152FE3" w:rsidP="00152FE3">
      <w:pPr>
        <w:pStyle w:val="Default"/>
        <w:rPr>
          <w:rFonts w:ascii="Twinkl" w:hAnsi="Twinkl" w:cs="Comic Sans MS"/>
        </w:rPr>
      </w:pPr>
    </w:p>
    <w:p w14:paraId="2AC1A2CB" w14:textId="4F63E123" w:rsidR="00152FE3" w:rsidRDefault="00152FE3" w:rsidP="00152FE3">
      <w:pPr>
        <w:pStyle w:val="Default"/>
        <w:rPr>
          <w:rFonts w:ascii="Twinkl" w:hAnsi="Twinkl" w:cs="Comic Sans MS"/>
          <w:b/>
          <w:bCs/>
        </w:rPr>
      </w:pPr>
      <w:r w:rsidRPr="00055B36">
        <w:rPr>
          <w:rFonts w:ascii="Twinkl" w:hAnsi="Twinkl" w:cs="Comic Sans MS"/>
          <w:b/>
          <w:bCs/>
        </w:rPr>
        <w:t xml:space="preserve">Expected First Day of Attendance </w:t>
      </w:r>
    </w:p>
    <w:p w14:paraId="45C0E8BC" w14:textId="77777777" w:rsidR="00D5639A" w:rsidRPr="00055B36" w:rsidRDefault="00D5639A" w:rsidP="00152FE3">
      <w:pPr>
        <w:pStyle w:val="Default"/>
        <w:rPr>
          <w:rFonts w:ascii="Twinkl" w:hAnsi="Twinkl" w:cs="Comic Sans MS"/>
        </w:rPr>
      </w:pPr>
    </w:p>
    <w:p w14:paraId="618F16E4" w14:textId="77777777" w:rsidR="00152FE3" w:rsidRPr="00055B36" w:rsidRDefault="00152FE3" w:rsidP="00152FE3">
      <w:pPr>
        <w:pStyle w:val="Default"/>
        <w:rPr>
          <w:rFonts w:ascii="Twinkl" w:hAnsi="Twinkl" w:cs="Comic Sans MS"/>
        </w:rPr>
      </w:pPr>
      <w:r w:rsidRPr="00055B36">
        <w:rPr>
          <w:rFonts w:ascii="Twinkl" w:hAnsi="Twinkl" w:cs="Comic Sans MS"/>
        </w:rPr>
        <w:t xml:space="preserve">Pupils will be entered on the admission register and attendance register from the beginning of the first day on which the school has agreed, or been notified, that the pupil will attend the school. For most pupils the expected first day of attendance is the first day of the school year. </w:t>
      </w:r>
    </w:p>
    <w:p w14:paraId="496E1E2A" w14:textId="77777777" w:rsidR="00152FE3" w:rsidRPr="00055B36" w:rsidRDefault="00152FE3" w:rsidP="00152FE3">
      <w:pPr>
        <w:pStyle w:val="Default"/>
        <w:rPr>
          <w:rFonts w:ascii="Twinkl" w:hAnsi="Twinkl" w:cs="Comic Sans MS"/>
        </w:rPr>
      </w:pPr>
      <w:r w:rsidRPr="00055B36">
        <w:rPr>
          <w:rFonts w:ascii="Twinkl" w:hAnsi="Twinkl" w:cs="Comic Sans MS"/>
        </w:rPr>
        <w:t xml:space="preserve">If a pupil fails to attend on the agreed or notified date, the school will establish the reason for the absence and mark the attendance register accordingly. </w:t>
      </w:r>
    </w:p>
    <w:p w14:paraId="5BD57EAC" w14:textId="45FB44CD" w:rsidR="009E54E7" w:rsidRPr="00055B36" w:rsidRDefault="009E54E7" w:rsidP="00152FE3">
      <w:pPr>
        <w:pStyle w:val="Default"/>
        <w:rPr>
          <w:rFonts w:ascii="Twinkl" w:hAnsi="Twinkl" w:cs="Comic Sans MS"/>
          <w:b/>
          <w:bCs/>
        </w:rPr>
      </w:pPr>
    </w:p>
    <w:p w14:paraId="6E6D70FC" w14:textId="77777777" w:rsidR="009E54E7" w:rsidRPr="00055B36" w:rsidRDefault="009E54E7" w:rsidP="00152FE3">
      <w:pPr>
        <w:pStyle w:val="Default"/>
        <w:rPr>
          <w:rFonts w:ascii="Twinkl" w:hAnsi="Twinkl" w:cs="Comic Sans MS"/>
          <w:b/>
          <w:bCs/>
        </w:rPr>
      </w:pPr>
    </w:p>
    <w:p w14:paraId="20B3B203" w14:textId="286965A7" w:rsidR="00152FE3" w:rsidRPr="00055B36" w:rsidRDefault="00152FE3" w:rsidP="00152FE3">
      <w:pPr>
        <w:pStyle w:val="Default"/>
        <w:rPr>
          <w:rFonts w:ascii="Twinkl" w:hAnsi="Twinkl" w:cs="Comic Sans MS"/>
        </w:rPr>
      </w:pPr>
      <w:r w:rsidRPr="00055B36">
        <w:rPr>
          <w:rFonts w:ascii="Twinkl" w:hAnsi="Twinkl" w:cs="Comic Sans MS"/>
          <w:b/>
          <w:bCs/>
        </w:rPr>
        <w:t xml:space="preserve">Deletions from the Admission Register </w:t>
      </w:r>
    </w:p>
    <w:p w14:paraId="28C0DB5B" w14:textId="77777777" w:rsidR="00152FE3" w:rsidRPr="00055B36" w:rsidRDefault="00152FE3" w:rsidP="00152FE3">
      <w:pPr>
        <w:pStyle w:val="Default"/>
        <w:rPr>
          <w:rFonts w:ascii="Twinkl" w:hAnsi="Twinkl" w:cs="Comic Sans MS"/>
        </w:rPr>
      </w:pPr>
      <w:r w:rsidRPr="00055B36">
        <w:rPr>
          <w:rFonts w:ascii="Twinkl" w:hAnsi="Twinkl" w:cs="Comic Sans MS"/>
        </w:rPr>
        <w:t xml:space="preserve">A pupil can lawfully be deleted from the admission register on the grounds prescribed in regulation 8 of the Education (Pupil Registration) (England) Regulations 2006. </w:t>
      </w:r>
    </w:p>
    <w:p w14:paraId="09AC09BA" w14:textId="77777777" w:rsidR="00152FE3" w:rsidRPr="00055B36" w:rsidRDefault="00152FE3" w:rsidP="00152FE3">
      <w:pPr>
        <w:pStyle w:val="Default"/>
        <w:rPr>
          <w:rFonts w:ascii="Twinkl" w:hAnsi="Twinkl" w:cs="Comic Sans MS"/>
        </w:rPr>
      </w:pPr>
      <w:r w:rsidRPr="00055B36">
        <w:rPr>
          <w:rFonts w:ascii="Twinkl" w:hAnsi="Twinkl" w:cs="Comic Sans MS"/>
        </w:rPr>
        <w:lastRenderedPageBreak/>
        <w:t xml:space="preserve">If a pupil fails to return and contact with the parents has not been made or received, within an agreed period, school will contact the </w:t>
      </w:r>
      <w:r w:rsidRPr="00055B36">
        <w:rPr>
          <w:rFonts w:ascii="Twinkl" w:hAnsi="Twinkl" w:cs="Comic Sans MS"/>
          <w:i/>
          <w:iCs/>
        </w:rPr>
        <w:t>children missing from education</w:t>
      </w:r>
      <w:r w:rsidRPr="00055B36">
        <w:rPr>
          <w:rFonts w:ascii="Twinkl" w:hAnsi="Twinkl" w:cs="Comic Sans MS"/>
        </w:rPr>
        <w:t xml:space="preserve"> team and the pupil may be taken off the school’s roll in compliance with the Education (Pupil Registration) (England) Regulations 2006. This means that the child will lose their school place.   See Appendix A.</w:t>
      </w:r>
    </w:p>
    <w:p w14:paraId="27FDEBFB" w14:textId="77777777" w:rsidR="00152FE3" w:rsidRPr="00055B36" w:rsidRDefault="00152FE3" w:rsidP="00152FE3">
      <w:pPr>
        <w:pStyle w:val="Default"/>
        <w:rPr>
          <w:rFonts w:ascii="Twinkl" w:hAnsi="Twinkl" w:cs="Comic Sans MS"/>
        </w:rPr>
      </w:pPr>
    </w:p>
    <w:p w14:paraId="5352B3A1" w14:textId="77777777" w:rsidR="00152FE3" w:rsidRPr="00055B36" w:rsidRDefault="00152FE3" w:rsidP="00152FE3">
      <w:pPr>
        <w:pStyle w:val="Default"/>
        <w:rPr>
          <w:rFonts w:ascii="Twinkl" w:hAnsi="Twinkl" w:cs="Comic Sans MS"/>
        </w:rPr>
      </w:pPr>
      <w:r w:rsidRPr="00055B36">
        <w:rPr>
          <w:rFonts w:ascii="Twinkl" w:hAnsi="Twinkl" w:cs="Comic Sans MS"/>
          <w:b/>
          <w:bCs/>
        </w:rPr>
        <w:t xml:space="preserve">Children at Risk of Missing Education </w:t>
      </w:r>
    </w:p>
    <w:p w14:paraId="26C21137" w14:textId="77777777" w:rsidR="00152FE3" w:rsidRPr="00055B36" w:rsidRDefault="00152FE3" w:rsidP="00152FE3">
      <w:pPr>
        <w:pStyle w:val="Default"/>
        <w:rPr>
          <w:rFonts w:ascii="Twinkl" w:hAnsi="Twinkl" w:cs="Comic Sans MS"/>
        </w:rPr>
      </w:pPr>
      <w:r w:rsidRPr="00055B36">
        <w:rPr>
          <w:rFonts w:ascii="Twinkl" w:hAnsi="Twinkl" w:cs="Comic Sans MS"/>
        </w:rPr>
        <w:t xml:space="preserve">St. Mary’s CE (VA) Primary School will inform the local authority of any pupil who is going to be deleted from the admission register where they: </w:t>
      </w:r>
    </w:p>
    <w:p w14:paraId="7E1B29C4" w14:textId="77777777" w:rsidR="00152FE3" w:rsidRPr="00055B36" w:rsidRDefault="00152FE3" w:rsidP="00152FE3">
      <w:pPr>
        <w:pStyle w:val="Default"/>
        <w:numPr>
          <w:ilvl w:val="0"/>
          <w:numId w:val="11"/>
        </w:numPr>
        <w:rPr>
          <w:rFonts w:ascii="Twinkl" w:hAnsi="Twinkl" w:cs="Comic Sans MS"/>
        </w:rPr>
      </w:pPr>
      <w:r w:rsidRPr="00055B36">
        <w:rPr>
          <w:rFonts w:ascii="Twinkl" w:hAnsi="Twinkl" w:cs="Comic Sans MS"/>
        </w:rPr>
        <w:t xml:space="preserve">Have been taken out of school by their parents and are being educated outside the school system </w:t>
      </w:r>
      <w:proofErr w:type="gramStart"/>
      <w:r w:rsidRPr="00055B36">
        <w:rPr>
          <w:rFonts w:ascii="Twinkl" w:hAnsi="Twinkl" w:cs="Comic Sans MS"/>
        </w:rPr>
        <w:t>e.g.</w:t>
      </w:r>
      <w:proofErr w:type="gramEnd"/>
      <w:r w:rsidRPr="00055B36">
        <w:rPr>
          <w:rFonts w:ascii="Twinkl" w:hAnsi="Twinkl" w:cs="Comic Sans MS"/>
        </w:rPr>
        <w:t xml:space="preserve"> home education (see below on home educated children); </w:t>
      </w:r>
    </w:p>
    <w:p w14:paraId="731E4CA5" w14:textId="77777777" w:rsidR="00152FE3" w:rsidRPr="00055B36" w:rsidRDefault="00152FE3" w:rsidP="00152FE3">
      <w:pPr>
        <w:pStyle w:val="Default"/>
        <w:numPr>
          <w:ilvl w:val="0"/>
          <w:numId w:val="11"/>
        </w:numPr>
        <w:rPr>
          <w:rFonts w:ascii="Twinkl" w:hAnsi="Twinkl" w:cs="Comic Sans MS"/>
        </w:rPr>
      </w:pPr>
      <w:r w:rsidRPr="00055B36">
        <w:rPr>
          <w:rFonts w:ascii="Twinkl" w:hAnsi="Twinkl" w:cs="Comic Sans MS"/>
        </w:rPr>
        <w:t xml:space="preserve">Have ceased to attend school and no longer live within reasonable distance of the school at which they are registered; </w:t>
      </w:r>
    </w:p>
    <w:p w14:paraId="6C6F4D4D" w14:textId="77777777" w:rsidR="00152FE3" w:rsidRPr="00055B36" w:rsidRDefault="00152FE3" w:rsidP="00152FE3">
      <w:pPr>
        <w:pStyle w:val="Default"/>
        <w:numPr>
          <w:ilvl w:val="0"/>
          <w:numId w:val="11"/>
        </w:numPr>
        <w:rPr>
          <w:rFonts w:ascii="Twinkl" w:hAnsi="Twinkl" w:cs="Comic Sans MS"/>
        </w:rPr>
      </w:pPr>
      <w:r w:rsidRPr="00055B36">
        <w:rPr>
          <w:rFonts w:ascii="Twinkl" w:hAnsi="Twinkl" w:cs="Comic Sans MS"/>
        </w:rPr>
        <w:t xml:space="preserve">Have a medical condition certified by the school medical officer that the pupil is unlikely to be in a fit state of health to attend school; </w:t>
      </w:r>
    </w:p>
    <w:p w14:paraId="04F56A74" w14:textId="77777777" w:rsidR="00152FE3" w:rsidRPr="00055B36" w:rsidRDefault="00152FE3" w:rsidP="00152FE3">
      <w:pPr>
        <w:pStyle w:val="Default"/>
        <w:numPr>
          <w:ilvl w:val="0"/>
          <w:numId w:val="11"/>
        </w:numPr>
        <w:rPr>
          <w:rFonts w:ascii="Twinkl" w:hAnsi="Twinkl" w:cs="Comic Sans MS"/>
        </w:rPr>
      </w:pPr>
      <w:r w:rsidRPr="00055B36">
        <w:rPr>
          <w:rFonts w:ascii="Twinkl" w:hAnsi="Twinkl" w:cs="Comic Sans MS"/>
        </w:rPr>
        <w:t xml:space="preserve">Are in custody for a period of more than four months due to a final court order and the proprietor does not reasonably believe they will be returning to the school at the end of that period; or, </w:t>
      </w:r>
    </w:p>
    <w:p w14:paraId="560191C5" w14:textId="77777777" w:rsidR="00152FE3" w:rsidRPr="00055B36" w:rsidRDefault="00152FE3" w:rsidP="00152FE3">
      <w:pPr>
        <w:pStyle w:val="Default"/>
        <w:numPr>
          <w:ilvl w:val="0"/>
          <w:numId w:val="11"/>
        </w:numPr>
        <w:rPr>
          <w:rFonts w:ascii="Twinkl" w:hAnsi="Twinkl" w:cs="Comic Sans MS"/>
        </w:rPr>
      </w:pPr>
      <w:r w:rsidRPr="00055B36">
        <w:rPr>
          <w:rFonts w:ascii="Twinkl" w:hAnsi="Twinkl" w:cs="Comic Sans MS"/>
        </w:rPr>
        <w:t xml:space="preserve">Have been permanently excluded. </w:t>
      </w:r>
    </w:p>
    <w:p w14:paraId="15422429" w14:textId="77777777" w:rsidR="00152FE3" w:rsidRPr="00055B36" w:rsidRDefault="00152FE3" w:rsidP="00152FE3">
      <w:pPr>
        <w:pStyle w:val="Default"/>
        <w:rPr>
          <w:rFonts w:ascii="Twinkl" w:hAnsi="Twinkl" w:cs="Comic Sans MS"/>
          <w:color w:val="auto"/>
        </w:rPr>
      </w:pPr>
    </w:p>
    <w:p w14:paraId="2571FA75" w14:textId="77777777" w:rsidR="00152FE3" w:rsidRPr="00055B36" w:rsidRDefault="00152FE3" w:rsidP="00152FE3">
      <w:pPr>
        <w:pStyle w:val="Default"/>
        <w:rPr>
          <w:rFonts w:ascii="Twinkl" w:hAnsi="Twinkl" w:cs="Comic Sans MS"/>
          <w:color w:val="auto"/>
        </w:rPr>
      </w:pPr>
      <w:r w:rsidRPr="00055B36">
        <w:rPr>
          <w:rFonts w:ascii="Twinkl" w:hAnsi="Twinkl" w:cs="Comic Sans MS"/>
          <w:color w:val="auto"/>
        </w:rPr>
        <w:t xml:space="preserve">The local authority will be notified in advance of the deletion, when the school becomes aware that the deletion will be made. </w:t>
      </w:r>
    </w:p>
    <w:p w14:paraId="20A231DF" w14:textId="77777777" w:rsidR="00152FE3" w:rsidRPr="00055B36" w:rsidRDefault="00152FE3" w:rsidP="00152FE3">
      <w:pPr>
        <w:pStyle w:val="Default"/>
        <w:rPr>
          <w:rFonts w:ascii="Twinkl" w:hAnsi="Twinkl" w:cs="Comic Sans MS"/>
          <w:color w:val="auto"/>
        </w:rPr>
      </w:pPr>
      <w:r w:rsidRPr="00055B36">
        <w:rPr>
          <w:rFonts w:ascii="Twinkl" w:hAnsi="Twinkl" w:cs="Comic Sans MS"/>
          <w:color w:val="auto"/>
        </w:rPr>
        <w:t xml:space="preserve">All schools (including academies) must agree with the relevant local authority, the regular interval that the school will inform the local authority of any pupil who fails to attend school regularly, or has been absent without the school’s permission for a continuous period of 10 days or more. Local authorities have a duty to put in place arrangements for identifying (as far as it is possible) those children of compulsory school age in their area who are not school registered or receiving education otherwise than at a school. Local authorities should trace those children and ensure that they receive full-time education. </w:t>
      </w:r>
    </w:p>
    <w:p w14:paraId="096009E9" w14:textId="77777777" w:rsidR="00152FE3" w:rsidRPr="00055B36" w:rsidRDefault="00152FE3" w:rsidP="00152FE3">
      <w:pPr>
        <w:pStyle w:val="Default"/>
        <w:rPr>
          <w:rFonts w:ascii="Twinkl" w:hAnsi="Twinkl" w:cs="Comic Sans MS"/>
        </w:rPr>
      </w:pPr>
    </w:p>
    <w:p w14:paraId="4468F793" w14:textId="77777777" w:rsidR="00152FE3" w:rsidRPr="00055B36" w:rsidRDefault="00152FE3" w:rsidP="00152FE3">
      <w:pPr>
        <w:pStyle w:val="Default"/>
        <w:rPr>
          <w:rFonts w:ascii="Twinkl" w:hAnsi="Twinkl" w:cs="Comic Sans MS"/>
        </w:rPr>
      </w:pPr>
      <w:r w:rsidRPr="00055B36">
        <w:rPr>
          <w:rFonts w:ascii="Twinkl" w:hAnsi="Twinkl" w:cs="Comic Sans MS"/>
          <w:b/>
          <w:bCs/>
        </w:rPr>
        <w:t xml:space="preserve">Preservation of the Admission Register and Attendance Register </w:t>
      </w:r>
    </w:p>
    <w:p w14:paraId="09EEAAA2" w14:textId="77777777" w:rsidR="00152FE3" w:rsidRPr="00055B36" w:rsidRDefault="00152FE3" w:rsidP="00152FE3">
      <w:pPr>
        <w:pStyle w:val="Default"/>
        <w:rPr>
          <w:rFonts w:ascii="Twinkl" w:hAnsi="Twinkl" w:cs="Comic Sans MS"/>
        </w:rPr>
      </w:pPr>
      <w:r w:rsidRPr="00055B36">
        <w:rPr>
          <w:rFonts w:ascii="Twinkl" w:hAnsi="Twinkl" w:cs="Comic Sans MS"/>
        </w:rPr>
        <w:t>Admissions and attendance data is stored securely on Integris School Administration System.</w:t>
      </w:r>
    </w:p>
    <w:p w14:paraId="2414AF5E" w14:textId="77777777" w:rsidR="00152FE3" w:rsidRPr="00055B36" w:rsidRDefault="00152FE3" w:rsidP="00152FE3">
      <w:pPr>
        <w:pStyle w:val="Default"/>
        <w:rPr>
          <w:rFonts w:ascii="Twinkl" w:hAnsi="Twinkl" w:cs="Comic Sans MS"/>
        </w:rPr>
      </w:pPr>
    </w:p>
    <w:p w14:paraId="41E9298F" w14:textId="28EC1EDA" w:rsidR="009E54E7" w:rsidRPr="00055B36" w:rsidRDefault="00152FE3" w:rsidP="009E54E7">
      <w:pPr>
        <w:pStyle w:val="Default"/>
        <w:rPr>
          <w:rFonts w:ascii="Twinkl" w:hAnsi="Twinkl" w:cs="Comic Sans MS"/>
        </w:rPr>
      </w:pPr>
      <w:r w:rsidRPr="00055B36">
        <w:rPr>
          <w:rFonts w:ascii="Twinkl" w:hAnsi="Twinkl" w:cs="Comic Sans MS"/>
          <w:b/>
          <w:bCs/>
        </w:rPr>
        <w:t xml:space="preserve">Home Educated Children </w:t>
      </w:r>
    </w:p>
    <w:p w14:paraId="1A3CDFBF" w14:textId="06C4AB38" w:rsidR="00152FE3" w:rsidRPr="00055B36" w:rsidRDefault="00152FE3" w:rsidP="009E54E7">
      <w:pPr>
        <w:ind w:left="10"/>
        <w:jc w:val="both"/>
        <w:rPr>
          <w:rFonts w:ascii="Twinkl" w:hAnsi="Twinkl" w:cs="Comic Sans MS"/>
          <w:szCs w:val="24"/>
        </w:rPr>
      </w:pPr>
      <w:r w:rsidRPr="00055B36">
        <w:rPr>
          <w:rFonts w:ascii="Twinkl" w:hAnsi="Twinkl" w:cs="Comic Sans MS"/>
          <w:szCs w:val="24"/>
        </w:rPr>
        <w:t xml:space="preserve">On receipt of written notification to home educate, St. Mary’s CE (VA) Primary School will inform the local authority that the pupil is to be deleted from the admission register. </w:t>
      </w:r>
    </w:p>
    <w:p w14:paraId="1B6BE6DE" w14:textId="71E52A4A" w:rsidR="00E94FE6" w:rsidRPr="00055B36" w:rsidRDefault="00E94FE6" w:rsidP="009E54E7">
      <w:pPr>
        <w:ind w:left="0" w:firstLine="0"/>
        <w:rPr>
          <w:rFonts w:ascii="Twinkl" w:hAnsi="Twinkl"/>
          <w:szCs w:val="24"/>
        </w:rPr>
      </w:pPr>
    </w:p>
    <w:p w14:paraId="751FA14B" w14:textId="77777777" w:rsidR="009E54E7" w:rsidRPr="00055B36" w:rsidRDefault="009E54E7" w:rsidP="009E54E7">
      <w:pPr>
        <w:pStyle w:val="Heading2"/>
        <w:ind w:left="-5"/>
        <w:rPr>
          <w:rFonts w:ascii="Twinkl" w:hAnsi="Twinkl"/>
          <w:szCs w:val="24"/>
        </w:rPr>
      </w:pPr>
      <w:r w:rsidRPr="00055B36">
        <w:rPr>
          <w:rFonts w:ascii="Twinkl" w:hAnsi="Twinkl"/>
          <w:szCs w:val="24"/>
        </w:rPr>
        <w:t xml:space="preserve">Attendance register  </w:t>
      </w:r>
    </w:p>
    <w:p w14:paraId="597BB474" w14:textId="77777777" w:rsidR="009E54E7" w:rsidRPr="00055B36" w:rsidRDefault="009E54E7" w:rsidP="009E54E7">
      <w:pPr>
        <w:spacing w:after="10"/>
        <w:ind w:left="10"/>
        <w:rPr>
          <w:rFonts w:ascii="Twinkl" w:hAnsi="Twinkl"/>
          <w:szCs w:val="24"/>
        </w:rPr>
      </w:pPr>
      <w:r w:rsidRPr="00055B36">
        <w:rPr>
          <w:rFonts w:ascii="Twinkl" w:hAnsi="Twinkl"/>
          <w:szCs w:val="24"/>
        </w:rPr>
        <w:t xml:space="preserve">We will keep an attendance register, and place all pupils onto this register. </w:t>
      </w:r>
    </w:p>
    <w:p w14:paraId="79C6A9DE" w14:textId="77777777" w:rsidR="009E54E7" w:rsidRPr="00055B36" w:rsidRDefault="009E54E7" w:rsidP="009E54E7">
      <w:pPr>
        <w:spacing w:after="43"/>
        <w:ind w:left="10"/>
        <w:rPr>
          <w:rFonts w:ascii="Twinkl" w:hAnsi="Twinkl"/>
          <w:szCs w:val="24"/>
        </w:rPr>
      </w:pPr>
      <w:r w:rsidRPr="00055B36">
        <w:rPr>
          <w:rFonts w:ascii="Twinkl" w:hAnsi="Twinkl"/>
          <w:szCs w:val="24"/>
        </w:rPr>
        <w:lastRenderedPageBreak/>
        <w:t xml:space="preserve">We will take our attendance register at the start of the first session of each school day and once during the first session of the afternoon.  It will mark whether every pupil is: </w:t>
      </w:r>
    </w:p>
    <w:p w14:paraId="556FA0C9" w14:textId="77777777" w:rsidR="009E54E7" w:rsidRPr="00055B36" w:rsidRDefault="009E54E7" w:rsidP="009E54E7">
      <w:pPr>
        <w:numPr>
          <w:ilvl w:val="0"/>
          <w:numId w:val="12"/>
        </w:numPr>
        <w:ind w:firstLine="360"/>
        <w:rPr>
          <w:rFonts w:ascii="Twinkl" w:hAnsi="Twinkl"/>
          <w:szCs w:val="24"/>
        </w:rPr>
      </w:pPr>
      <w:r w:rsidRPr="00055B36">
        <w:rPr>
          <w:rFonts w:ascii="Twinkl" w:hAnsi="Twinkl"/>
          <w:szCs w:val="24"/>
        </w:rPr>
        <w:t xml:space="preserve">Present </w:t>
      </w:r>
    </w:p>
    <w:p w14:paraId="367811AB" w14:textId="77777777" w:rsidR="009E54E7" w:rsidRPr="00055B36" w:rsidRDefault="009E54E7" w:rsidP="009E54E7">
      <w:pPr>
        <w:numPr>
          <w:ilvl w:val="0"/>
          <w:numId w:val="12"/>
        </w:numPr>
        <w:ind w:firstLine="360"/>
        <w:rPr>
          <w:rFonts w:ascii="Twinkl" w:hAnsi="Twinkl"/>
          <w:szCs w:val="24"/>
        </w:rPr>
      </w:pPr>
      <w:r w:rsidRPr="00055B36">
        <w:rPr>
          <w:rFonts w:ascii="Twinkl" w:hAnsi="Twinkl"/>
          <w:szCs w:val="24"/>
        </w:rPr>
        <w:t xml:space="preserve">Attending an approved off-site educational activity </w:t>
      </w:r>
    </w:p>
    <w:p w14:paraId="374A8E03" w14:textId="77777777" w:rsidR="009E54E7" w:rsidRPr="00055B36" w:rsidRDefault="009E54E7" w:rsidP="009E54E7">
      <w:pPr>
        <w:numPr>
          <w:ilvl w:val="0"/>
          <w:numId w:val="12"/>
        </w:numPr>
        <w:ind w:firstLine="360"/>
        <w:rPr>
          <w:rFonts w:ascii="Twinkl" w:hAnsi="Twinkl"/>
          <w:szCs w:val="24"/>
        </w:rPr>
      </w:pPr>
      <w:r w:rsidRPr="00055B36">
        <w:rPr>
          <w:rFonts w:ascii="Twinkl" w:hAnsi="Twinkl"/>
          <w:szCs w:val="24"/>
        </w:rPr>
        <w:t xml:space="preserve">Absent </w:t>
      </w:r>
    </w:p>
    <w:p w14:paraId="558C6A75" w14:textId="6C9899AA" w:rsidR="009E54E7" w:rsidRPr="00055B36" w:rsidRDefault="009E54E7" w:rsidP="009E54E7">
      <w:pPr>
        <w:numPr>
          <w:ilvl w:val="0"/>
          <w:numId w:val="12"/>
        </w:numPr>
        <w:spacing w:after="49" w:line="348" w:lineRule="auto"/>
        <w:ind w:firstLine="360"/>
        <w:rPr>
          <w:rFonts w:ascii="Twinkl" w:hAnsi="Twinkl"/>
          <w:szCs w:val="24"/>
        </w:rPr>
      </w:pPr>
      <w:r w:rsidRPr="00055B36">
        <w:rPr>
          <w:rFonts w:ascii="Twinkl" w:hAnsi="Twinkl"/>
          <w:szCs w:val="24"/>
        </w:rPr>
        <w:t xml:space="preserve">Unable to attend due to exceptional circumstances Any amendment to </w:t>
      </w:r>
    </w:p>
    <w:p w14:paraId="06DCF07C" w14:textId="77777777" w:rsidR="009E54E7" w:rsidRPr="00055B36" w:rsidRDefault="009E54E7" w:rsidP="009E54E7">
      <w:pPr>
        <w:spacing w:after="42"/>
        <w:ind w:left="10"/>
        <w:rPr>
          <w:rFonts w:ascii="Twinkl" w:hAnsi="Twinkl"/>
          <w:szCs w:val="24"/>
        </w:rPr>
      </w:pPr>
      <w:r w:rsidRPr="00055B36">
        <w:rPr>
          <w:rFonts w:ascii="Twinkl" w:hAnsi="Twinkl"/>
          <w:szCs w:val="24"/>
        </w:rPr>
        <w:t xml:space="preserve">We will also record: </w:t>
      </w:r>
    </w:p>
    <w:p w14:paraId="650280B0" w14:textId="77777777" w:rsidR="009E54E7" w:rsidRPr="00055B36" w:rsidRDefault="009E54E7" w:rsidP="009E54E7">
      <w:pPr>
        <w:numPr>
          <w:ilvl w:val="0"/>
          <w:numId w:val="12"/>
        </w:numPr>
        <w:ind w:firstLine="360"/>
        <w:rPr>
          <w:rFonts w:ascii="Twinkl" w:hAnsi="Twinkl"/>
          <w:szCs w:val="24"/>
        </w:rPr>
      </w:pPr>
      <w:r w:rsidRPr="00055B36">
        <w:rPr>
          <w:rFonts w:ascii="Twinkl" w:hAnsi="Twinkl"/>
          <w:szCs w:val="24"/>
        </w:rPr>
        <w:t xml:space="preserve">Whether the absence is authorised or not </w:t>
      </w:r>
    </w:p>
    <w:p w14:paraId="2C0FD042" w14:textId="77777777" w:rsidR="009E54E7" w:rsidRPr="00055B36" w:rsidRDefault="009E54E7" w:rsidP="009E54E7">
      <w:pPr>
        <w:numPr>
          <w:ilvl w:val="0"/>
          <w:numId w:val="12"/>
        </w:numPr>
        <w:ind w:firstLine="360"/>
        <w:rPr>
          <w:rFonts w:ascii="Twinkl" w:hAnsi="Twinkl"/>
          <w:szCs w:val="24"/>
        </w:rPr>
      </w:pPr>
      <w:r w:rsidRPr="00055B36">
        <w:rPr>
          <w:rFonts w:ascii="Twinkl" w:hAnsi="Twinkl"/>
          <w:szCs w:val="24"/>
        </w:rPr>
        <w:t xml:space="preserve">The nature of the activity, where a pupil is attending an approved educational activity </w:t>
      </w:r>
    </w:p>
    <w:p w14:paraId="4073F5DF" w14:textId="360EAED1" w:rsidR="009E54E7" w:rsidRPr="00055B36" w:rsidRDefault="009E54E7" w:rsidP="009E54E7">
      <w:pPr>
        <w:numPr>
          <w:ilvl w:val="0"/>
          <w:numId w:val="12"/>
        </w:numPr>
        <w:spacing w:after="61"/>
        <w:ind w:firstLine="360"/>
        <w:rPr>
          <w:rFonts w:ascii="Twinkl" w:hAnsi="Twinkl"/>
          <w:szCs w:val="24"/>
        </w:rPr>
      </w:pPr>
      <w:r w:rsidRPr="00055B36">
        <w:rPr>
          <w:rFonts w:ascii="Twinkl" w:hAnsi="Twinkl"/>
          <w:szCs w:val="24"/>
        </w:rPr>
        <w:t xml:space="preserve">The nature of circumstances where a pupil is unable to attend due to exceptional circumstances </w:t>
      </w:r>
    </w:p>
    <w:p w14:paraId="43526C52" w14:textId="1F2D7510" w:rsidR="009E54E7" w:rsidRPr="00055B36" w:rsidRDefault="009E54E7" w:rsidP="009E54E7">
      <w:pPr>
        <w:spacing w:after="0"/>
        <w:ind w:left="10" w:right="538"/>
        <w:rPr>
          <w:rFonts w:ascii="Twinkl" w:hAnsi="Twinkl"/>
          <w:szCs w:val="24"/>
        </w:rPr>
      </w:pPr>
      <w:r w:rsidRPr="00055B36">
        <w:rPr>
          <w:rFonts w:ascii="Twinkl" w:hAnsi="Twinkl"/>
          <w:szCs w:val="24"/>
        </w:rPr>
        <w:t xml:space="preserve">We will keep every entry on the attendance register for 6 years after the date on which the entry was made. Pupils must arrive in school by 8.55am on each school day. </w:t>
      </w:r>
    </w:p>
    <w:p w14:paraId="4C125164" w14:textId="77777777" w:rsidR="009E54E7" w:rsidRPr="00055B36" w:rsidRDefault="009E54E7" w:rsidP="009E54E7">
      <w:pPr>
        <w:spacing w:after="0" w:line="259" w:lineRule="auto"/>
        <w:ind w:left="0" w:firstLine="0"/>
        <w:rPr>
          <w:rFonts w:ascii="Twinkl" w:hAnsi="Twinkl"/>
          <w:szCs w:val="24"/>
        </w:rPr>
      </w:pPr>
      <w:r w:rsidRPr="00055B36">
        <w:rPr>
          <w:rFonts w:ascii="Twinkl" w:hAnsi="Twinkl"/>
          <w:szCs w:val="24"/>
        </w:rPr>
        <w:t xml:space="preserve"> </w:t>
      </w:r>
    </w:p>
    <w:p w14:paraId="75C94DBB" w14:textId="4A35D9FE" w:rsidR="009E54E7" w:rsidRPr="00055B36" w:rsidRDefault="009E54E7" w:rsidP="009E54E7">
      <w:pPr>
        <w:spacing w:after="233"/>
        <w:ind w:left="10"/>
        <w:rPr>
          <w:rFonts w:ascii="Twinkl" w:hAnsi="Twinkl"/>
          <w:szCs w:val="24"/>
        </w:rPr>
      </w:pPr>
      <w:r w:rsidRPr="00055B36">
        <w:rPr>
          <w:rFonts w:ascii="Twinkl" w:hAnsi="Twinkl"/>
          <w:szCs w:val="24"/>
        </w:rPr>
        <w:t xml:space="preserve">The register for the first session will be taken by 8.55am and will be kept open until 9:30am.  </w:t>
      </w:r>
    </w:p>
    <w:p w14:paraId="0EF8D119" w14:textId="70C6328C" w:rsidR="009E54E7" w:rsidRPr="00055B36" w:rsidRDefault="009E54E7" w:rsidP="009E54E7">
      <w:pPr>
        <w:spacing w:after="233"/>
        <w:ind w:left="10"/>
        <w:rPr>
          <w:rFonts w:ascii="Twinkl" w:hAnsi="Twinkl"/>
          <w:szCs w:val="24"/>
        </w:rPr>
      </w:pPr>
      <w:r w:rsidRPr="00055B36">
        <w:rPr>
          <w:rFonts w:ascii="Twinkl" w:hAnsi="Twinkl"/>
          <w:szCs w:val="24"/>
        </w:rPr>
        <w:t xml:space="preserve">Children arriving late after this time will be marked as Unauthorised. </w:t>
      </w:r>
    </w:p>
    <w:p w14:paraId="7F943E1B" w14:textId="6327E34D" w:rsidR="009E54E7" w:rsidRPr="00055B36" w:rsidRDefault="009E54E7" w:rsidP="009E54E7">
      <w:pPr>
        <w:ind w:left="0" w:firstLine="0"/>
        <w:rPr>
          <w:rFonts w:ascii="Twinkl" w:hAnsi="Twinkl"/>
          <w:szCs w:val="24"/>
        </w:rPr>
      </w:pPr>
      <w:r w:rsidRPr="00055B36">
        <w:rPr>
          <w:rFonts w:ascii="Twinkl" w:hAnsi="Twinkl"/>
          <w:szCs w:val="24"/>
        </w:rPr>
        <w:t>See appendix 1 for attendance codes</w:t>
      </w:r>
    </w:p>
    <w:p w14:paraId="6D715B36" w14:textId="501E3296" w:rsidR="009E54E7" w:rsidRPr="00055B36" w:rsidRDefault="009E54E7" w:rsidP="009E54E7">
      <w:pPr>
        <w:pStyle w:val="Heading2"/>
        <w:ind w:left="0" w:firstLine="0"/>
        <w:rPr>
          <w:rFonts w:ascii="Twinkl" w:hAnsi="Twinkl"/>
          <w:szCs w:val="24"/>
        </w:rPr>
      </w:pPr>
      <w:r w:rsidRPr="00055B36">
        <w:rPr>
          <w:rFonts w:ascii="Twinkl" w:hAnsi="Twinkl"/>
          <w:szCs w:val="24"/>
        </w:rPr>
        <w:t xml:space="preserve">Planned absence  </w:t>
      </w:r>
    </w:p>
    <w:p w14:paraId="30C52B2B" w14:textId="77777777" w:rsidR="009E54E7" w:rsidRPr="00055B36" w:rsidRDefault="009E54E7" w:rsidP="009E54E7">
      <w:pPr>
        <w:spacing w:after="0"/>
        <w:ind w:left="10"/>
        <w:rPr>
          <w:rFonts w:ascii="Twinkl" w:hAnsi="Twinkl"/>
          <w:szCs w:val="24"/>
        </w:rPr>
      </w:pPr>
      <w:r w:rsidRPr="00055B36">
        <w:rPr>
          <w:rFonts w:ascii="Twinkl" w:hAnsi="Twinkl"/>
          <w:szCs w:val="24"/>
        </w:rPr>
        <w:t xml:space="preserve">Attending a medical or dental appointment will be counted as authorised as long as the pupil’s parent notifies the school in advance of the appointment.  </w:t>
      </w:r>
    </w:p>
    <w:p w14:paraId="1715D08A" w14:textId="77777777" w:rsidR="009E54E7" w:rsidRPr="00055B36" w:rsidRDefault="009E54E7" w:rsidP="009E54E7">
      <w:pPr>
        <w:spacing w:after="0" w:line="259" w:lineRule="auto"/>
        <w:ind w:left="0" w:firstLine="0"/>
        <w:rPr>
          <w:rFonts w:ascii="Twinkl" w:hAnsi="Twinkl"/>
          <w:szCs w:val="24"/>
        </w:rPr>
      </w:pPr>
      <w:r w:rsidRPr="00055B36">
        <w:rPr>
          <w:rFonts w:ascii="Twinkl" w:hAnsi="Twinkl"/>
          <w:szCs w:val="24"/>
        </w:rPr>
        <w:t xml:space="preserve"> </w:t>
      </w:r>
    </w:p>
    <w:p w14:paraId="3AEDEF49" w14:textId="77777777" w:rsidR="009E54E7" w:rsidRPr="00055B36" w:rsidRDefault="009E54E7" w:rsidP="009E54E7">
      <w:pPr>
        <w:spacing w:after="0"/>
        <w:ind w:left="10"/>
        <w:rPr>
          <w:rFonts w:ascii="Twinkl" w:hAnsi="Twinkl"/>
          <w:szCs w:val="24"/>
        </w:rPr>
      </w:pPr>
      <w:r w:rsidRPr="00055B36">
        <w:rPr>
          <w:rFonts w:ascii="Twinkl" w:hAnsi="Twinkl"/>
          <w:szCs w:val="24"/>
        </w:rPr>
        <w:t xml:space="preserve">Parents must inform school as to the reasons for their child’s planned absence: either by telephoning the school, </w:t>
      </w:r>
      <w:r w:rsidRPr="00055B36">
        <w:rPr>
          <w:rFonts w:ascii="Twinkl" w:hAnsi="Twinkl"/>
          <w:b/>
          <w:szCs w:val="24"/>
        </w:rPr>
        <w:t>or</w:t>
      </w:r>
      <w:r w:rsidRPr="00055B36">
        <w:rPr>
          <w:rFonts w:ascii="Twinkl" w:hAnsi="Twinkl"/>
          <w:szCs w:val="24"/>
        </w:rPr>
        <w:t xml:space="preserve"> by sending a note </w:t>
      </w:r>
      <w:r w:rsidRPr="00055B36">
        <w:rPr>
          <w:rFonts w:ascii="Twinkl" w:hAnsi="Twinkl"/>
          <w:b/>
          <w:szCs w:val="24"/>
        </w:rPr>
        <w:t>or</w:t>
      </w:r>
      <w:r w:rsidRPr="00055B36">
        <w:rPr>
          <w:rFonts w:ascii="Twinkl" w:hAnsi="Twinkl"/>
          <w:szCs w:val="24"/>
        </w:rPr>
        <w:t xml:space="preserve"> by calling at the school to explain.  Medical appointment cards/text message confirmations may be asked to be shown as evidence of a medical or dental appointment.   </w:t>
      </w:r>
    </w:p>
    <w:p w14:paraId="5501A35A" w14:textId="77777777" w:rsidR="009E54E7" w:rsidRPr="00055B36" w:rsidRDefault="009E54E7" w:rsidP="009E54E7">
      <w:pPr>
        <w:spacing w:after="0" w:line="259" w:lineRule="auto"/>
        <w:ind w:left="0" w:firstLine="0"/>
        <w:rPr>
          <w:rFonts w:ascii="Twinkl" w:hAnsi="Twinkl"/>
          <w:szCs w:val="24"/>
        </w:rPr>
      </w:pPr>
      <w:r w:rsidRPr="00055B36">
        <w:rPr>
          <w:rFonts w:ascii="Twinkl" w:hAnsi="Twinkl"/>
          <w:szCs w:val="24"/>
        </w:rPr>
        <w:t xml:space="preserve"> </w:t>
      </w:r>
    </w:p>
    <w:p w14:paraId="3AE499C0" w14:textId="77777777" w:rsidR="009E54E7" w:rsidRPr="00055B36" w:rsidRDefault="009E54E7" w:rsidP="009E54E7">
      <w:pPr>
        <w:spacing w:after="0"/>
        <w:ind w:left="10"/>
        <w:rPr>
          <w:rFonts w:ascii="Twinkl" w:hAnsi="Twinkl"/>
          <w:szCs w:val="24"/>
        </w:rPr>
      </w:pPr>
      <w:r w:rsidRPr="00055B36">
        <w:rPr>
          <w:rFonts w:ascii="Twinkl" w:hAnsi="Twinkl"/>
          <w:szCs w:val="24"/>
        </w:rPr>
        <w:t xml:space="preserve">However, we encourage parents to make medical and dental appointments out of school hours where possible. Where this is not possible, the pupil should be out of school for the minimum amount of time necessary. </w:t>
      </w:r>
    </w:p>
    <w:p w14:paraId="6EEB1D5C" w14:textId="77777777" w:rsidR="009E54E7" w:rsidRPr="00055B36" w:rsidRDefault="009E54E7" w:rsidP="009E54E7">
      <w:pPr>
        <w:spacing w:after="0" w:line="259" w:lineRule="auto"/>
        <w:ind w:left="0" w:firstLine="0"/>
        <w:rPr>
          <w:rFonts w:ascii="Twinkl" w:hAnsi="Twinkl"/>
          <w:szCs w:val="24"/>
        </w:rPr>
      </w:pPr>
      <w:r w:rsidRPr="00055B36">
        <w:rPr>
          <w:rFonts w:ascii="Twinkl" w:hAnsi="Twinkl"/>
          <w:szCs w:val="24"/>
        </w:rPr>
        <w:t xml:space="preserve"> </w:t>
      </w:r>
    </w:p>
    <w:p w14:paraId="4CD23E9E" w14:textId="318783CD" w:rsidR="009E54E7" w:rsidRPr="00055B36" w:rsidRDefault="009E54E7" w:rsidP="009E54E7">
      <w:pPr>
        <w:spacing w:after="234"/>
        <w:ind w:left="10"/>
        <w:rPr>
          <w:rFonts w:ascii="Twinkl" w:hAnsi="Twinkl"/>
          <w:szCs w:val="24"/>
        </w:rPr>
      </w:pPr>
      <w:r w:rsidRPr="00055B36">
        <w:rPr>
          <w:rFonts w:ascii="Twinkl" w:hAnsi="Twinkl"/>
          <w:szCs w:val="24"/>
        </w:rPr>
        <w:t xml:space="preserve">The pupil’s parent must also apply for other types of term-time absence as far in advance as possible of the requested absence. Go to section 5 to find out which term-time absences the school can authorise.  </w:t>
      </w:r>
    </w:p>
    <w:p w14:paraId="6ED384CB" w14:textId="77777777" w:rsidR="005D3D3C" w:rsidRPr="00055B36" w:rsidRDefault="005D3D3C" w:rsidP="005D3D3C">
      <w:pPr>
        <w:pStyle w:val="Heading2"/>
        <w:ind w:left="-5"/>
        <w:rPr>
          <w:rFonts w:ascii="Twinkl" w:hAnsi="Twinkl"/>
          <w:szCs w:val="24"/>
        </w:rPr>
      </w:pPr>
      <w:r w:rsidRPr="00055B36">
        <w:rPr>
          <w:rFonts w:ascii="Twinkl" w:hAnsi="Twinkl"/>
          <w:szCs w:val="24"/>
        </w:rPr>
        <w:lastRenderedPageBreak/>
        <w:t xml:space="preserve">Lateness and punctuality  </w:t>
      </w:r>
    </w:p>
    <w:p w14:paraId="439A5B87" w14:textId="77777777" w:rsidR="005D3D3C" w:rsidRPr="00055B36" w:rsidRDefault="005D3D3C" w:rsidP="005D3D3C">
      <w:pPr>
        <w:spacing w:after="42"/>
        <w:ind w:left="10"/>
        <w:rPr>
          <w:rFonts w:ascii="Twinkl" w:hAnsi="Twinkl"/>
          <w:szCs w:val="24"/>
        </w:rPr>
      </w:pPr>
      <w:r w:rsidRPr="00055B36">
        <w:rPr>
          <w:rFonts w:ascii="Twinkl" w:hAnsi="Twinkl"/>
          <w:szCs w:val="24"/>
        </w:rPr>
        <w:t xml:space="preserve">A pupil who arrives late: </w:t>
      </w:r>
    </w:p>
    <w:p w14:paraId="13B62695" w14:textId="77777777" w:rsidR="005D3D3C" w:rsidRPr="00055B36" w:rsidRDefault="005D3D3C" w:rsidP="005D3D3C">
      <w:pPr>
        <w:numPr>
          <w:ilvl w:val="0"/>
          <w:numId w:val="13"/>
        </w:numPr>
        <w:ind w:hanging="360"/>
        <w:rPr>
          <w:rFonts w:ascii="Twinkl" w:hAnsi="Twinkl"/>
          <w:szCs w:val="24"/>
        </w:rPr>
      </w:pPr>
      <w:r w:rsidRPr="00055B36">
        <w:rPr>
          <w:rFonts w:ascii="Twinkl" w:hAnsi="Twinkl"/>
          <w:szCs w:val="24"/>
        </w:rPr>
        <w:t xml:space="preserve">Before the register has closed at 9:30am will be marked as late, using the appropriate code (L) </w:t>
      </w:r>
    </w:p>
    <w:p w14:paraId="4DF2E21E" w14:textId="77777777" w:rsidR="005D3D3C" w:rsidRPr="00055B36" w:rsidRDefault="005D3D3C" w:rsidP="005D3D3C">
      <w:pPr>
        <w:numPr>
          <w:ilvl w:val="0"/>
          <w:numId w:val="13"/>
        </w:numPr>
        <w:spacing w:after="66"/>
        <w:ind w:hanging="360"/>
        <w:rPr>
          <w:rFonts w:ascii="Twinkl" w:hAnsi="Twinkl"/>
          <w:szCs w:val="24"/>
        </w:rPr>
      </w:pPr>
      <w:r w:rsidRPr="00055B36">
        <w:rPr>
          <w:rFonts w:ascii="Twinkl" w:hAnsi="Twinkl"/>
          <w:szCs w:val="24"/>
        </w:rPr>
        <w:t xml:space="preserve">After the register has closed at 9.30am will be marked as present, using the appropriate code (U) </w:t>
      </w:r>
    </w:p>
    <w:p w14:paraId="79D97761" w14:textId="77777777" w:rsidR="005D3D3C" w:rsidRPr="00055B36" w:rsidRDefault="005D3D3C" w:rsidP="005D3D3C">
      <w:pPr>
        <w:spacing w:after="228"/>
        <w:ind w:left="10"/>
        <w:rPr>
          <w:rFonts w:ascii="Twinkl" w:hAnsi="Twinkl"/>
          <w:szCs w:val="24"/>
        </w:rPr>
      </w:pPr>
      <w:r w:rsidRPr="00055B36">
        <w:rPr>
          <w:rFonts w:ascii="Twinkl" w:hAnsi="Twinkl"/>
          <w:szCs w:val="24"/>
        </w:rPr>
        <w:t xml:space="preserve">If there is a concern over the punctuality of your child, school will make contact informally via your child’s class teacher.  This would be to raise the concern and to discuss if school can support in any way.  If punctuality remains a concern, the Headteacher may make contact or a letter may be sent home offering support.   </w:t>
      </w:r>
    </w:p>
    <w:p w14:paraId="77543B29" w14:textId="77777777" w:rsidR="005D3D3C" w:rsidRPr="00055B36" w:rsidRDefault="005D3D3C" w:rsidP="005D3D3C">
      <w:pPr>
        <w:pStyle w:val="Heading2"/>
        <w:ind w:left="-5"/>
        <w:rPr>
          <w:rFonts w:ascii="Twinkl" w:hAnsi="Twinkl"/>
          <w:szCs w:val="24"/>
        </w:rPr>
      </w:pPr>
      <w:r w:rsidRPr="00055B36">
        <w:rPr>
          <w:rFonts w:ascii="Twinkl" w:hAnsi="Twinkl"/>
          <w:szCs w:val="24"/>
        </w:rPr>
        <w:t xml:space="preserve">Following up unexplained absence </w:t>
      </w:r>
    </w:p>
    <w:p w14:paraId="756E9837" w14:textId="77777777" w:rsidR="005D3D3C" w:rsidRPr="00055B36" w:rsidRDefault="005D3D3C" w:rsidP="005D3D3C">
      <w:pPr>
        <w:spacing w:after="162"/>
        <w:ind w:left="695" w:firstLine="0"/>
        <w:rPr>
          <w:rFonts w:ascii="Twinkl" w:hAnsi="Twinkl"/>
          <w:szCs w:val="24"/>
        </w:rPr>
      </w:pPr>
      <w:r w:rsidRPr="00055B36">
        <w:rPr>
          <w:rFonts w:ascii="Twinkl" w:hAnsi="Twinkl"/>
          <w:szCs w:val="24"/>
        </w:rPr>
        <w:t xml:space="preserve">Where any pupil we expect to attend school does not attend, or stops attending, without reason, the school will: </w:t>
      </w:r>
    </w:p>
    <w:p w14:paraId="2ED26DCB" w14:textId="77777777" w:rsidR="005D3D3C" w:rsidRPr="00055B36" w:rsidRDefault="005D3D3C" w:rsidP="00055B36">
      <w:pPr>
        <w:pStyle w:val="ListParagraph"/>
        <w:numPr>
          <w:ilvl w:val="0"/>
          <w:numId w:val="23"/>
        </w:numPr>
        <w:spacing w:after="175" w:line="241" w:lineRule="auto"/>
        <w:rPr>
          <w:rFonts w:ascii="Twinkl" w:hAnsi="Twinkl"/>
          <w:szCs w:val="24"/>
        </w:rPr>
      </w:pPr>
      <w:r w:rsidRPr="00055B36">
        <w:rPr>
          <w:rFonts w:ascii="Twinkl" w:hAnsi="Twinkl"/>
          <w:szCs w:val="24"/>
        </w:rPr>
        <w:t xml:space="preserve">Call the pupil’s parent on the morning of the first day of unexplained absence to ascertain the reason. If the school cannot reach any of the pupil’s emergency contacts, the school may carry out a home visit or contact the police.  </w:t>
      </w:r>
    </w:p>
    <w:p w14:paraId="59CAC94E" w14:textId="51D43394" w:rsidR="005D3D3C" w:rsidRPr="00055B36" w:rsidRDefault="005D3D3C" w:rsidP="00055B36">
      <w:pPr>
        <w:pStyle w:val="ListParagraph"/>
        <w:numPr>
          <w:ilvl w:val="0"/>
          <w:numId w:val="23"/>
        </w:numPr>
        <w:rPr>
          <w:rFonts w:ascii="Twinkl" w:hAnsi="Twinkl"/>
          <w:szCs w:val="24"/>
        </w:rPr>
      </w:pPr>
      <w:r w:rsidRPr="00055B36">
        <w:rPr>
          <w:rFonts w:ascii="Twinkl" w:hAnsi="Twinkl"/>
          <w:szCs w:val="24"/>
        </w:rPr>
        <w:t xml:space="preserve">Identify whether the absence is approved or not </w:t>
      </w:r>
    </w:p>
    <w:p w14:paraId="219A916E" w14:textId="77777777" w:rsidR="005D3D3C" w:rsidRPr="00055B36" w:rsidRDefault="005D3D3C" w:rsidP="00055B36">
      <w:pPr>
        <w:pStyle w:val="ListParagraph"/>
        <w:numPr>
          <w:ilvl w:val="0"/>
          <w:numId w:val="23"/>
        </w:numPr>
        <w:spacing w:after="165"/>
        <w:rPr>
          <w:rFonts w:ascii="Twinkl" w:hAnsi="Twinkl"/>
          <w:szCs w:val="24"/>
        </w:rPr>
      </w:pPr>
      <w:r w:rsidRPr="00055B36">
        <w:rPr>
          <w:rFonts w:ascii="Twinkl" w:hAnsi="Twinkl"/>
          <w:szCs w:val="24"/>
        </w:rPr>
        <w:t xml:space="preserve">Identify the correct attendance code to use and input it as soon as the reason for absence is ascertained – this will be no later than 5 working days after the session for which the pupil was absent </w:t>
      </w:r>
    </w:p>
    <w:p w14:paraId="41C9E594" w14:textId="77777777" w:rsidR="005D3D3C" w:rsidRPr="00055B36" w:rsidRDefault="005D3D3C" w:rsidP="00055B36">
      <w:pPr>
        <w:pStyle w:val="ListParagraph"/>
        <w:numPr>
          <w:ilvl w:val="0"/>
          <w:numId w:val="23"/>
        </w:numPr>
        <w:spacing w:after="175" w:line="241" w:lineRule="auto"/>
        <w:rPr>
          <w:rFonts w:ascii="Twinkl" w:hAnsi="Twinkl"/>
          <w:szCs w:val="24"/>
        </w:rPr>
      </w:pPr>
      <w:r w:rsidRPr="00055B36">
        <w:rPr>
          <w:rFonts w:ascii="Twinkl" w:hAnsi="Twinkl"/>
          <w:szCs w:val="24"/>
        </w:rPr>
        <w:t xml:space="preserve">Call the parent on each day that the absence continues without explanation to ensure proper safeguarding action is taken where necessary. If absence continues, the school will consider involving an education welfare officer </w:t>
      </w:r>
    </w:p>
    <w:p w14:paraId="79793694" w14:textId="77777777" w:rsidR="005D3D3C" w:rsidRPr="00055B36" w:rsidRDefault="005D3D3C" w:rsidP="00055B36">
      <w:pPr>
        <w:pStyle w:val="ListParagraph"/>
        <w:numPr>
          <w:ilvl w:val="0"/>
          <w:numId w:val="23"/>
        </w:numPr>
        <w:rPr>
          <w:rFonts w:ascii="Twinkl" w:hAnsi="Twinkl"/>
          <w:szCs w:val="24"/>
        </w:rPr>
      </w:pPr>
      <w:r w:rsidRPr="00055B36">
        <w:rPr>
          <w:rFonts w:ascii="Twinkl" w:hAnsi="Twinkl"/>
          <w:szCs w:val="24"/>
        </w:rPr>
        <w:t>Where appropriate, offer support to the pupil and/or their parents to improve attendance</w:t>
      </w:r>
      <w:r w:rsidRPr="00055B36">
        <w:rPr>
          <w:rFonts w:ascii="Twinkl" w:eastAsia="Times New Roman" w:hAnsi="Twinkl" w:cs="Times New Roman"/>
          <w:szCs w:val="24"/>
        </w:rPr>
        <w:t xml:space="preserve"> </w:t>
      </w:r>
    </w:p>
    <w:p w14:paraId="3A2FC779" w14:textId="77777777" w:rsidR="005D3D3C" w:rsidRPr="00055B36" w:rsidRDefault="005D3D3C" w:rsidP="00055B36">
      <w:pPr>
        <w:pStyle w:val="ListParagraph"/>
        <w:numPr>
          <w:ilvl w:val="0"/>
          <w:numId w:val="23"/>
        </w:numPr>
        <w:spacing w:after="159"/>
        <w:rPr>
          <w:rFonts w:ascii="Twinkl" w:hAnsi="Twinkl"/>
          <w:szCs w:val="24"/>
        </w:rPr>
      </w:pPr>
      <w:r w:rsidRPr="00055B36">
        <w:rPr>
          <w:rFonts w:ascii="Twinkl" w:hAnsi="Twinkl"/>
          <w:szCs w:val="24"/>
        </w:rPr>
        <w:t>Identify whether the pupil needs support from wider partners, as quickly as possible, and make the necessary referral</w:t>
      </w:r>
      <w:r w:rsidRPr="00055B36">
        <w:rPr>
          <w:rFonts w:ascii="Twinkl" w:eastAsia="Times New Roman" w:hAnsi="Twinkl" w:cs="Times New Roman"/>
          <w:szCs w:val="24"/>
        </w:rPr>
        <w:t xml:space="preserve"> </w:t>
      </w:r>
    </w:p>
    <w:p w14:paraId="54CB9832" w14:textId="437AE631" w:rsidR="005D3D3C" w:rsidRPr="00055B36" w:rsidRDefault="005D3D3C" w:rsidP="00055B36">
      <w:pPr>
        <w:pStyle w:val="ListParagraph"/>
        <w:numPr>
          <w:ilvl w:val="0"/>
          <w:numId w:val="23"/>
        </w:numPr>
        <w:spacing w:after="227"/>
        <w:rPr>
          <w:rFonts w:ascii="Twinkl" w:hAnsi="Twinkl"/>
          <w:szCs w:val="24"/>
        </w:rPr>
      </w:pPr>
      <w:r w:rsidRPr="00055B36">
        <w:rPr>
          <w:rFonts w:ascii="Twinkl" w:hAnsi="Twinkl"/>
          <w:szCs w:val="24"/>
        </w:rPr>
        <w:t xml:space="preserve">Where support is not appropriate, not successful, or not engaged with, the school will issue a notice to improve, a penalty notice or other legal intervention (see section 5.2 below) as appropriate </w:t>
      </w:r>
      <w:r w:rsidRPr="00055B36">
        <w:rPr>
          <w:rFonts w:ascii="Twinkl" w:eastAsia="Times New Roman" w:hAnsi="Twinkl" w:cs="Times New Roman"/>
          <w:szCs w:val="24"/>
        </w:rPr>
        <w:t xml:space="preserve"> </w:t>
      </w:r>
    </w:p>
    <w:p w14:paraId="2CECDFA2" w14:textId="77777777" w:rsidR="005D3D3C" w:rsidRPr="00055B36" w:rsidRDefault="005D3D3C" w:rsidP="00055B36">
      <w:pPr>
        <w:pStyle w:val="ListParagraph"/>
        <w:numPr>
          <w:ilvl w:val="0"/>
          <w:numId w:val="23"/>
        </w:numPr>
        <w:spacing w:after="175" w:line="241" w:lineRule="auto"/>
        <w:rPr>
          <w:rFonts w:ascii="Twinkl" w:hAnsi="Twinkl"/>
          <w:szCs w:val="24"/>
        </w:rPr>
      </w:pPr>
      <w:r w:rsidRPr="00055B36">
        <w:rPr>
          <w:rFonts w:ascii="Twinkl" w:hAnsi="Twinkl"/>
          <w:szCs w:val="24"/>
        </w:rPr>
        <w:t xml:space="preserve">Call the parent on each day that the absence continues without explanation to ensure proper safeguarding action is taken where necessary. If absence continues, the school will consider involving an </w:t>
      </w:r>
      <w:r w:rsidRPr="00055B36">
        <w:rPr>
          <w:rFonts w:ascii="Twinkl" w:hAnsi="Twinkl"/>
          <w:szCs w:val="24"/>
          <w:u w:val="single"/>
        </w:rPr>
        <w:t>education welfare officer</w:t>
      </w:r>
      <w:r w:rsidRPr="00055B36">
        <w:rPr>
          <w:rFonts w:ascii="Twinkl" w:hAnsi="Twinkl"/>
          <w:szCs w:val="24"/>
        </w:rPr>
        <w:t xml:space="preserve"> </w:t>
      </w:r>
    </w:p>
    <w:p w14:paraId="164C1A67" w14:textId="77777777" w:rsidR="005D3D3C" w:rsidRPr="00055B36" w:rsidRDefault="005D3D3C" w:rsidP="00055B36">
      <w:pPr>
        <w:pStyle w:val="ListParagraph"/>
        <w:numPr>
          <w:ilvl w:val="0"/>
          <w:numId w:val="23"/>
        </w:numPr>
        <w:rPr>
          <w:rFonts w:ascii="Twinkl" w:hAnsi="Twinkl"/>
          <w:szCs w:val="24"/>
        </w:rPr>
      </w:pPr>
      <w:r w:rsidRPr="00055B36">
        <w:rPr>
          <w:rFonts w:ascii="Twinkl" w:hAnsi="Twinkl"/>
          <w:szCs w:val="24"/>
        </w:rPr>
        <w:t>Where appropriate, offer support to the pupil and/or their parents to improve attendance</w:t>
      </w:r>
      <w:r w:rsidRPr="00055B36">
        <w:rPr>
          <w:rFonts w:ascii="Twinkl" w:eastAsia="Times New Roman" w:hAnsi="Twinkl" w:cs="Times New Roman"/>
          <w:szCs w:val="24"/>
        </w:rPr>
        <w:t xml:space="preserve"> </w:t>
      </w:r>
    </w:p>
    <w:p w14:paraId="009D9F03" w14:textId="77777777" w:rsidR="005D3D3C" w:rsidRPr="00055B36" w:rsidRDefault="005D3D3C" w:rsidP="00055B36">
      <w:pPr>
        <w:pStyle w:val="ListParagraph"/>
        <w:numPr>
          <w:ilvl w:val="0"/>
          <w:numId w:val="23"/>
        </w:numPr>
        <w:spacing w:after="159"/>
        <w:rPr>
          <w:rFonts w:ascii="Twinkl" w:hAnsi="Twinkl"/>
          <w:szCs w:val="24"/>
        </w:rPr>
      </w:pPr>
      <w:r w:rsidRPr="00055B36">
        <w:rPr>
          <w:rFonts w:ascii="Twinkl" w:hAnsi="Twinkl"/>
          <w:szCs w:val="24"/>
        </w:rPr>
        <w:t>Identify whether the pupil needs support from wider partners, as quickly as possible, and make the necessary referral</w:t>
      </w:r>
      <w:r w:rsidRPr="00055B36">
        <w:rPr>
          <w:rFonts w:ascii="Twinkl" w:eastAsia="Times New Roman" w:hAnsi="Twinkl" w:cs="Times New Roman"/>
          <w:szCs w:val="24"/>
        </w:rPr>
        <w:t xml:space="preserve"> </w:t>
      </w:r>
    </w:p>
    <w:p w14:paraId="72C91C79" w14:textId="77777777" w:rsidR="00055B36" w:rsidRPr="00055B36" w:rsidRDefault="005D3D3C" w:rsidP="00055B36">
      <w:pPr>
        <w:pStyle w:val="ListParagraph"/>
        <w:numPr>
          <w:ilvl w:val="0"/>
          <w:numId w:val="23"/>
        </w:numPr>
        <w:autoSpaceDE w:val="0"/>
        <w:autoSpaceDN w:val="0"/>
        <w:adjustRightInd w:val="0"/>
        <w:spacing w:after="227"/>
        <w:rPr>
          <w:rFonts w:ascii="Twinkl" w:hAnsi="Twinkl" w:cs="Comic Sans MS"/>
          <w:b/>
          <w:bCs/>
          <w:szCs w:val="24"/>
        </w:rPr>
      </w:pPr>
      <w:r w:rsidRPr="00055B36">
        <w:rPr>
          <w:rFonts w:ascii="Twinkl" w:hAnsi="Twinkl"/>
          <w:szCs w:val="24"/>
        </w:rPr>
        <w:t xml:space="preserve">Where support is not appropriate, not successful, or not engaged with, the school will issue a notice to improve, a penalty notice or other legal intervention (see section 5.2 below) as appropriate </w:t>
      </w:r>
      <w:r w:rsidRPr="00055B36">
        <w:rPr>
          <w:rFonts w:ascii="Twinkl" w:eastAsia="Times New Roman" w:hAnsi="Twinkl" w:cs="Times New Roman"/>
          <w:szCs w:val="24"/>
        </w:rPr>
        <w:t xml:space="preserve"> </w:t>
      </w:r>
    </w:p>
    <w:p w14:paraId="30314840" w14:textId="77777777" w:rsidR="00055B36" w:rsidRDefault="00055B36" w:rsidP="00055B36">
      <w:pPr>
        <w:pStyle w:val="ListParagraph"/>
        <w:autoSpaceDE w:val="0"/>
        <w:autoSpaceDN w:val="0"/>
        <w:adjustRightInd w:val="0"/>
        <w:spacing w:after="227"/>
        <w:ind w:left="0" w:firstLine="0"/>
        <w:rPr>
          <w:rFonts w:ascii="Twinkl" w:hAnsi="Twinkl" w:cs="Comic Sans MS"/>
          <w:b/>
          <w:bCs/>
          <w:szCs w:val="24"/>
        </w:rPr>
      </w:pPr>
    </w:p>
    <w:p w14:paraId="4B2F8E71" w14:textId="6DAD98A3" w:rsidR="005D3D3C" w:rsidRPr="00055B36" w:rsidRDefault="00055B36" w:rsidP="00055B36">
      <w:pPr>
        <w:pStyle w:val="ListParagraph"/>
        <w:autoSpaceDE w:val="0"/>
        <w:autoSpaceDN w:val="0"/>
        <w:adjustRightInd w:val="0"/>
        <w:spacing w:after="227"/>
        <w:ind w:left="0" w:firstLine="0"/>
        <w:rPr>
          <w:rFonts w:ascii="Twinkl" w:hAnsi="Twinkl" w:cs="Comic Sans MS"/>
          <w:b/>
          <w:bCs/>
          <w:szCs w:val="24"/>
        </w:rPr>
      </w:pPr>
      <w:r>
        <w:rPr>
          <w:rFonts w:ascii="Twinkl" w:hAnsi="Twinkl" w:cs="Comic Sans MS"/>
          <w:b/>
          <w:bCs/>
          <w:szCs w:val="24"/>
        </w:rPr>
        <w:lastRenderedPageBreak/>
        <w:t>E</w:t>
      </w:r>
      <w:r w:rsidR="005D3D3C" w:rsidRPr="00055B36">
        <w:rPr>
          <w:rFonts w:ascii="Twinkl" w:hAnsi="Twinkl" w:cs="Comic Sans MS"/>
          <w:b/>
          <w:bCs/>
          <w:szCs w:val="24"/>
        </w:rPr>
        <w:t xml:space="preserve">xceptional Leave </w:t>
      </w:r>
    </w:p>
    <w:p w14:paraId="74C67A8D" w14:textId="24F78A56" w:rsidR="005D3D3C" w:rsidRPr="00055B36" w:rsidRDefault="005D3D3C" w:rsidP="00055B36">
      <w:pPr>
        <w:autoSpaceDE w:val="0"/>
        <w:autoSpaceDN w:val="0"/>
        <w:adjustRightInd w:val="0"/>
        <w:ind w:left="20"/>
        <w:rPr>
          <w:rFonts w:ascii="Twinkl" w:hAnsi="Twinkl" w:cs="Comic Sans MS"/>
          <w:szCs w:val="24"/>
        </w:rPr>
      </w:pPr>
      <w:r w:rsidRPr="00055B36">
        <w:rPr>
          <w:rFonts w:ascii="Twinkl" w:hAnsi="Twinkl" w:cs="Comic Sans MS"/>
          <w:szCs w:val="24"/>
        </w:rPr>
        <w:t xml:space="preserve">Schools are required to provide education for 190 days a year and it is expected that children who are registered at a school will attend for this time. Parents do not have an automatic right for their children to have time off school and any requests for absence are entirely at the Headteacher’s discretion.  </w:t>
      </w:r>
    </w:p>
    <w:p w14:paraId="42AF1E16" w14:textId="77777777" w:rsidR="003C4E14" w:rsidRPr="00055B36" w:rsidRDefault="003C4E14" w:rsidP="003C4E14">
      <w:pPr>
        <w:spacing w:after="0"/>
        <w:ind w:left="10"/>
        <w:rPr>
          <w:rFonts w:ascii="Twinkl" w:hAnsi="Twinkl"/>
          <w:szCs w:val="24"/>
        </w:rPr>
      </w:pPr>
      <w:r w:rsidRPr="00055B36">
        <w:rPr>
          <w:rFonts w:ascii="Twinkl" w:hAnsi="Twinkl"/>
          <w:szCs w:val="24"/>
        </w:rPr>
        <w:t xml:space="preserve">The school considers each application for term-time absence individually, taking into account the specific facts, circumstances and relevant background context behind the request.  </w:t>
      </w:r>
    </w:p>
    <w:p w14:paraId="5321F9EC" w14:textId="77777777" w:rsidR="003C4E14" w:rsidRPr="00055B36" w:rsidRDefault="003C4E14" w:rsidP="003C4E14">
      <w:pPr>
        <w:spacing w:after="0" w:line="259" w:lineRule="auto"/>
        <w:ind w:left="0" w:firstLine="0"/>
        <w:rPr>
          <w:rFonts w:ascii="Twinkl" w:hAnsi="Twinkl"/>
          <w:szCs w:val="24"/>
        </w:rPr>
      </w:pPr>
      <w:r w:rsidRPr="00055B36">
        <w:rPr>
          <w:rFonts w:ascii="Twinkl" w:hAnsi="Twinkl"/>
          <w:szCs w:val="24"/>
        </w:rPr>
        <w:t xml:space="preserve"> </w:t>
      </w:r>
    </w:p>
    <w:p w14:paraId="597DBAF5" w14:textId="77777777" w:rsidR="003C4E14" w:rsidRPr="00055B36" w:rsidRDefault="003C4E14" w:rsidP="003C4E14">
      <w:pPr>
        <w:spacing w:after="0"/>
        <w:ind w:left="10"/>
        <w:rPr>
          <w:rFonts w:ascii="Twinkl" w:hAnsi="Twinkl"/>
          <w:szCs w:val="24"/>
        </w:rPr>
      </w:pPr>
      <w:r w:rsidRPr="00055B36">
        <w:rPr>
          <w:rFonts w:ascii="Twinkl" w:hAnsi="Twinkl"/>
          <w:szCs w:val="24"/>
        </w:rPr>
        <w:t xml:space="preserve">Any request should be submitted as soon as it is anticipated and, where possible, at </w:t>
      </w:r>
      <w:r w:rsidRPr="00D5639A">
        <w:rPr>
          <w:rFonts w:ascii="Twinkl" w:hAnsi="Twinkl"/>
          <w:szCs w:val="24"/>
          <w:u w:val="single"/>
        </w:rPr>
        <w:t>least 2 weeks before the a</w:t>
      </w:r>
      <w:r w:rsidRPr="00055B36">
        <w:rPr>
          <w:rFonts w:ascii="Twinkl" w:hAnsi="Twinkl"/>
          <w:szCs w:val="24"/>
        </w:rPr>
        <w:t xml:space="preserve">bsence, and in accordance with any leave of absence request form, accessible via the school office. The headteacher may require evidence to support any request for leave of absence.  </w:t>
      </w:r>
    </w:p>
    <w:p w14:paraId="477A3C3E" w14:textId="77777777" w:rsidR="003C4E14" w:rsidRPr="00055B36" w:rsidRDefault="003C4E14" w:rsidP="003C4E14">
      <w:pPr>
        <w:spacing w:after="0" w:line="259" w:lineRule="auto"/>
        <w:ind w:left="0" w:firstLine="0"/>
        <w:rPr>
          <w:rFonts w:ascii="Twinkl" w:hAnsi="Twinkl"/>
          <w:szCs w:val="24"/>
        </w:rPr>
      </w:pPr>
      <w:r w:rsidRPr="00055B36">
        <w:rPr>
          <w:rFonts w:ascii="Twinkl" w:hAnsi="Twinkl"/>
          <w:szCs w:val="24"/>
        </w:rPr>
        <w:t xml:space="preserve"> </w:t>
      </w:r>
    </w:p>
    <w:p w14:paraId="3765FE4D" w14:textId="77777777" w:rsidR="003C4E14" w:rsidRPr="00055B36" w:rsidRDefault="003C4E14" w:rsidP="003C4E14">
      <w:pPr>
        <w:ind w:left="10"/>
        <w:rPr>
          <w:rFonts w:ascii="Twinkl" w:hAnsi="Twinkl"/>
          <w:szCs w:val="24"/>
        </w:rPr>
      </w:pPr>
      <w:r w:rsidRPr="00055B36">
        <w:rPr>
          <w:rFonts w:ascii="Twinkl" w:hAnsi="Twinkl"/>
          <w:szCs w:val="24"/>
        </w:rPr>
        <w:t xml:space="preserve">Valid reasons for </w:t>
      </w:r>
      <w:r w:rsidRPr="00055B36">
        <w:rPr>
          <w:rFonts w:ascii="Twinkl" w:hAnsi="Twinkl"/>
          <w:b/>
          <w:szCs w:val="24"/>
        </w:rPr>
        <w:t>authorised absence</w:t>
      </w:r>
      <w:r w:rsidRPr="00055B36">
        <w:rPr>
          <w:rFonts w:ascii="Twinkl" w:hAnsi="Twinkl"/>
          <w:szCs w:val="24"/>
        </w:rPr>
        <w:t xml:space="preserve"> include (but are not limited to): </w:t>
      </w:r>
    </w:p>
    <w:p w14:paraId="5ED99967" w14:textId="77777777" w:rsidR="003C4E14" w:rsidRPr="00055B36" w:rsidRDefault="003C4E14" w:rsidP="003C4E14">
      <w:pPr>
        <w:spacing w:after="165"/>
        <w:ind w:left="730"/>
        <w:rPr>
          <w:rFonts w:ascii="Twinkl" w:hAnsi="Twinkl"/>
          <w:szCs w:val="24"/>
        </w:rPr>
      </w:pPr>
      <w:r w:rsidRPr="00055B36">
        <w:rPr>
          <w:rFonts w:ascii="Twinkl" w:hAnsi="Twinkl"/>
          <w:szCs w:val="24"/>
        </w:rPr>
        <w:t xml:space="preserve">Illness (including mental-health illness) and medical/dental appointments (see sections 4.2 and 4.3 for more detail) </w:t>
      </w:r>
    </w:p>
    <w:p w14:paraId="5CDEDE8E" w14:textId="77777777" w:rsidR="003C4E14" w:rsidRPr="00055B36" w:rsidRDefault="003C4E14" w:rsidP="003C4E14">
      <w:pPr>
        <w:numPr>
          <w:ilvl w:val="0"/>
          <w:numId w:val="17"/>
        </w:numPr>
        <w:spacing w:after="165"/>
        <w:ind w:hanging="360"/>
        <w:rPr>
          <w:rFonts w:ascii="Twinkl" w:hAnsi="Twinkl"/>
          <w:szCs w:val="24"/>
        </w:rPr>
      </w:pPr>
      <w:r w:rsidRPr="00055B36">
        <w:rPr>
          <w:rFonts w:ascii="Twinkl" w:hAnsi="Twinkl"/>
          <w:szCs w:val="24"/>
        </w:rPr>
        <w:t xml:space="preserve">Religious observance – where the day is exclusively set apart for religious observance by the religious body to which the pupil’s parents belong.  If necessary, the school will seek advice from the parents’ religious body to confirm whether the day is set apart </w:t>
      </w:r>
    </w:p>
    <w:p w14:paraId="240C6078" w14:textId="77777777" w:rsidR="003C4E14" w:rsidRPr="00055B36" w:rsidRDefault="003C4E14" w:rsidP="003C4E14">
      <w:pPr>
        <w:numPr>
          <w:ilvl w:val="0"/>
          <w:numId w:val="17"/>
        </w:numPr>
        <w:spacing w:after="90"/>
        <w:ind w:hanging="360"/>
        <w:rPr>
          <w:rFonts w:ascii="Twinkl" w:hAnsi="Twinkl"/>
          <w:szCs w:val="24"/>
        </w:rPr>
      </w:pPr>
      <w:r w:rsidRPr="00055B36">
        <w:rPr>
          <w:rFonts w:ascii="Twinkl" w:hAnsi="Twinkl"/>
          <w:szCs w:val="24"/>
        </w:rPr>
        <w:t>If the pupil is currently suspended or excluded from school (and no alternative provision has been made)</w:t>
      </w:r>
      <w:r w:rsidRPr="00055B36">
        <w:rPr>
          <w:rFonts w:ascii="Twinkl" w:eastAsia="Times New Roman" w:hAnsi="Twinkl" w:cs="Times New Roman"/>
          <w:szCs w:val="24"/>
        </w:rPr>
        <w:t xml:space="preserve"> </w:t>
      </w:r>
    </w:p>
    <w:p w14:paraId="32BD5632" w14:textId="77777777" w:rsidR="003C4E14" w:rsidRPr="00055B36" w:rsidRDefault="003C4E14" w:rsidP="003C4E14">
      <w:pPr>
        <w:spacing w:after="0"/>
        <w:ind w:left="10"/>
        <w:rPr>
          <w:rFonts w:ascii="Twinkl" w:hAnsi="Twinkl"/>
          <w:szCs w:val="24"/>
        </w:rPr>
      </w:pPr>
      <w:r w:rsidRPr="00055B36">
        <w:rPr>
          <w:rFonts w:ascii="Twinkl" w:hAnsi="Twinkl"/>
          <w:szCs w:val="24"/>
        </w:rPr>
        <w:t xml:space="preserve">Other reasons the school may allow a pupil to be absent from the school site, which are not classified as absences, include (but are not limited to): </w:t>
      </w:r>
    </w:p>
    <w:p w14:paraId="24A09ACD" w14:textId="77777777" w:rsidR="003C4E14" w:rsidRPr="00055B36" w:rsidRDefault="003C4E14" w:rsidP="003C4E14">
      <w:pPr>
        <w:spacing w:after="1" w:line="259" w:lineRule="auto"/>
        <w:ind w:left="0" w:firstLine="0"/>
        <w:rPr>
          <w:rFonts w:ascii="Twinkl" w:hAnsi="Twinkl"/>
          <w:szCs w:val="24"/>
        </w:rPr>
      </w:pPr>
      <w:r w:rsidRPr="00055B36">
        <w:rPr>
          <w:rFonts w:ascii="Twinkl" w:hAnsi="Twinkl"/>
          <w:szCs w:val="24"/>
        </w:rPr>
        <w:t xml:space="preserve"> </w:t>
      </w:r>
    </w:p>
    <w:p w14:paraId="405F6DC2" w14:textId="77777777" w:rsidR="003C4E14" w:rsidRPr="00055B36" w:rsidRDefault="003C4E14" w:rsidP="003C4E14">
      <w:pPr>
        <w:numPr>
          <w:ilvl w:val="0"/>
          <w:numId w:val="17"/>
        </w:numPr>
        <w:spacing w:after="151"/>
        <w:ind w:hanging="360"/>
        <w:rPr>
          <w:rFonts w:ascii="Twinkl" w:hAnsi="Twinkl"/>
          <w:szCs w:val="24"/>
        </w:rPr>
      </w:pPr>
      <w:r w:rsidRPr="00055B36">
        <w:rPr>
          <w:rFonts w:ascii="Twinkl" w:hAnsi="Twinkl"/>
          <w:szCs w:val="24"/>
        </w:rPr>
        <w:t>Attending an offsite approved educational activity, sporting activity or visit or trip arranged by the school</w:t>
      </w:r>
      <w:r w:rsidRPr="00055B36">
        <w:rPr>
          <w:rFonts w:ascii="Twinkl" w:eastAsia="Times New Roman" w:hAnsi="Twinkl" w:cs="Times New Roman"/>
          <w:szCs w:val="24"/>
        </w:rPr>
        <w:t xml:space="preserve"> </w:t>
      </w:r>
    </w:p>
    <w:p w14:paraId="280289AA" w14:textId="77777777" w:rsidR="003C4E14" w:rsidRPr="00055B36" w:rsidRDefault="003C4E14" w:rsidP="003C4E14">
      <w:pPr>
        <w:numPr>
          <w:ilvl w:val="0"/>
          <w:numId w:val="17"/>
        </w:numPr>
        <w:spacing w:after="91"/>
        <w:ind w:hanging="360"/>
        <w:rPr>
          <w:rFonts w:ascii="Twinkl" w:hAnsi="Twinkl"/>
          <w:szCs w:val="24"/>
        </w:rPr>
      </w:pPr>
      <w:r w:rsidRPr="00055B36">
        <w:rPr>
          <w:rFonts w:ascii="Twinkl" w:hAnsi="Twinkl"/>
          <w:szCs w:val="24"/>
        </w:rPr>
        <w:t xml:space="preserve">Representing country, county or local area in sport or the arts including trials &amp; auditions; </w:t>
      </w:r>
    </w:p>
    <w:p w14:paraId="0467FE9A" w14:textId="77777777" w:rsidR="003C4E14" w:rsidRPr="00055B36" w:rsidRDefault="003C4E14" w:rsidP="003C4E14">
      <w:pPr>
        <w:numPr>
          <w:ilvl w:val="0"/>
          <w:numId w:val="17"/>
        </w:numPr>
        <w:ind w:hanging="360"/>
        <w:rPr>
          <w:rFonts w:ascii="Twinkl" w:hAnsi="Twinkl"/>
          <w:szCs w:val="24"/>
        </w:rPr>
      </w:pPr>
      <w:r w:rsidRPr="00055B36">
        <w:rPr>
          <w:rFonts w:ascii="Twinkl" w:hAnsi="Twinkl"/>
          <w:szCs w:val="24"/>
        </w:rPr>
        <w:t>Attending another school at which the pupil is also registered (dual registration)</w:t>
      </w:r>
      <w:r w:rsidRPr="00055B36">
        <w:rPr>
          <w:rFonts w:ascii="Twinkl" w:eastAsia="Times New Roman" w:hAnsi="Twinkl" w:cs="Times New Roman"/>
          <w:szCs w:val="24"/>
        </w:rPr>
        <w:t xml:space="preserve"> </w:t>
      </w:r>
    </w:p>
    <w:p w14:paraId="249F0422" w14:textId="77777777" w:rsidR="003C4E14" w:rsidRPr="00055B36" w:rsidRDefault="003C4E14" w:rsidP="003C4E14">
      <w:pPr>
        <w:numPr>
          <w:ilvl w:val="0"/>
          <w:numId w:val="17"/>
        </w:numPr>
        <w:spacing w:after="146"/>
        <w:ind w:hanging="360"/>
        <w:rPr>
          <w:rFonts w:ascii="Twinkl" w:hAnsi="Twinkl"/>
          <w:szCs w:val="24"/>
        </w:rPr>
      </w:pPr>
      <w:r w:rsidRPr="00055B36">
        <w:rPr>
          <w:rFonts w:ascii="Twinkl" w:hAnsi="Twinkl"/>
          <w:szCs w:val="24"/>
        </w:rPr>
        <w:t>Attending provision arranged by the local authority</w:t>
      </w:r>
      <w:r w:rsidRPr="00055B36">
        <w:rPr>
          <w:rFonts w:ascii="Twinkl" w:eastAsia="Times New Roman" w:hAnsi="Twinkl" w:cs="Times New Roman"/>
          <w:szCs w:val="24"/>
        </w:rPr>
        <w:t xml:space="preserve"> </w:t>
      </w:r>
    </w:p>
    <w:p w14:paraId="036E49F2" w14:textId="77777777" w:rsidR="003C4E14" w:rsidRPr="00055B36" w:rsidRDefault="003C4E14" w:rsidP="003C4E14">
      <w:pPr>
        <w:numPr>
          <w:ilvl w:val="0"/>
          <w:numId w:val="17"/>
        </w:numPr>
        <w:ind w:hanging="360"/>
        <w:rPr>
          <w:rFonts w:ascii="Twinkl" w:hAnsi="Twinkl"/>
          <w:szCs w:val="24"/>
        </w:rPr>
      </w:pPr>
      <w:r w:rsidRPr="00055B36">
        <w:rPr>
          <w:rFonts w:ascii="Twinkl" w:hAnsi="Twinkl"/>
          <w:szCs w:val="24"/>
        </w:rPr>
        <w:t xml:space="preserve">Educational visits supervised by organisations other than the school; </w:t>
      </w:r>
    </w:p>
    <w:p w14:paraId="3917883B" w14:textId="77777777" w:rsidR="003C4E14" w:rsidRPr="00055B36" w:rsidRDefault="003C4E14" w:rsidP="003C4E14">
      <w:pPr>
        <w:numPr>
          <w:ilvl w:val="0"/>
          <w:numId w:val="17"/>
        </w:numPr>
        <w:ind w:hanging="360"/>
        <w:rPr>
          <w:rFonts w:ascii="Twinkl" w:hAnsi="Twinkl"/>
          <w:szCs w:val="24"/>
        </w:rPr>
      </w:pPr>
      <w:r w:rsidRPr="00055B36">
        <w:rPr>
          <w:rFonts w:ascii="Twinkl" w:hAnsi="Twinkl"/>
          <w:szCs w:val="24"/>
        </w:rPr>
        <w:t xml:space="preserve">Interviews for a new school; </w:t>
      </w:r>
    </w:p>
    <w:p w14:paraId="56D20591" w14:textId="77777777" w:rsidR="003C4E14" w:rsidRPr="00055B36" w:rsidRDefault="003C4E14" w:rsidP="003C4E14">
      <w:pPr>
        <w:numPr>
          <w:ilvl w:val="0"/>
          <w:numId w:val="17"/>
        </w:numPr>
        <w:ind w:hanging="360"/>
        <w:rPr>
          <w:rFonts w:ascii="Twinkl" w:hAnsi="Twinkl"/>
          <w:szCs w:val="24"/>
        </w:rPr>
      </w:pPr>
      <w:r w:rsidRPr="00055B36">
        <w:rPr>
          <w:rFonts w:ascii="Twinkl" w:hAnsi="Twinkl"/>
          <w:szCs w:val="24"/>
        </w:rPr>
        <w:t xml:space="preserve">Examinations/Assessments with recognised bodies e.g., the Associated Board of the Royal Schools of Music; </w:t>
      </w:r>
    </w:p>
    <w:p w14:paraId="522C661D" w14:textId="77777777" w:rsidR="003C4E14" w:rsidRPr="00055B36" w:rsidRDefault="003C4E14" w:rsidP="003C4E14">
      <w:pPr>
        <w:numPr>
          <w:ilvl w:val="0"/>
          <w:numId w:val="17"/>
        </w:numPr>
        <w:ind w:hanging="360"/>
        <w:rPr>
          <w:rFonts w:ascii="Twinkl" w:hAnsi="Twinkl"/>
          <w:szCs w:val="24"/>
        </w:rPr>
      </w:pPr>
      <w:r w:rsidRPr="00055B36">
        <w:rPr>
          <w:rFonts w:ascii="Twinkl" w:hAnsi="Twinkl"/>
          <w:szCs w:val="24"/>
        </w:rPr>
        <w:t xml:space="preserve">Other possible ‘exceptional circumstances’ where the headteacher may grant term-time holiday for ‘Service’ families.  </w:t>
      </w:r>
      <w:r w:rsidRPr="00055B36">
        <w:rPr>
          <w:rFonts w:ascii="Twinkl" w:eastAsia="Segoe UI Symbol" w:hAnsi="Twinkl" w:cs="Segoe UI Symbol"/>
          <w:szCs w:val="24"/>
        </w:rPr>
        <w:t>•</w:t>
      </w:r>
      <w:r w:rsidRPr="00055B36">
        <w:rPr>
          <w:rFonts w:ascii="Twinkl" w:hAnsi="Twinkl"/>
          <w:szCs w:val="24"/>
        </w:rPr>
        <w:t xml:space="preserve"> If there is any other unavoidable </w:t>
      </w:r>
      <w:r w:rsidRPr="00055B36">
        <w:rPr>
          <w:rFonts w:ascii="Twinkl" w:hAnsi="Twinkl"/>
          <w:szCs w:val="24"/>
        </w:rPr>
        <w:lastRenderedPageBreak/>
        <w:t>cause for the pupil not to attend school, such as disruption to travel caused by an emergency, a lack of access arrangements, or because the school premises are closed</w:t>
      </w:r>
      <w:r w:rsidRPr="00055B36">
        <w:rPr>
          <w:rFonts w:ascii="Twinkl" w:eastAsia="Times New Roman" w:hAnsi="Twinkl" w:cs="Times New Roman"/>
          <w:szCs w:val="24"/>
        </w:rPr>
        <w:t xml:space="preserve"> </w:t>
      </w:r>
    </w:p>
    <w:p w14:paraId="0C564998" w14:textId="27C565A4" w:rsidR="003C4E14" w:rsidRPr="00055B36" w:rsidRDefault="003C4E14" w:rsidP="003C4E14">
      <w:pPr>
        <w:spacing w:after="216" w:line="259" w:lineRule="auto"/>
        <w:ind w:left="11" w:firstLine="0"/>
        <w:jc w:val="center"/>
        <w:rPr>
          <w:rFonts w:ascii="Twinkl" w:hAnsi="Twinkl"/>
          <w:szCs w:val="24"/>
        </w:rPr>
      </w:pPr>
      <w:r w:rsidRPr="00055B36">
        <w:rPr>
          <w:rFonts w:ascii="Twinkl" w:hAnsi="Twinkl"/>
          <w:b/>
          <w:szCs w:val="24"/>
        </w:rPr>
        <w:t xml:space="preserve">Leave will not be granted for the purposes of a family holiday as a norm. </w:t>
      </w:r>
    </w:p>
    <w:p w14:paraId="3F5DACBA" w14:textId="77777777" w:rsidR="003C4E14" w:rsidRPr="00055B36" w:rsidRDefault="003C4E14" w:rsidP="003C4E14">
      <w:pPr>
        <w:pStyle w:val="Heading1"/>
        <w:ind w:left="-5"/>
        <w:rPr>
          <w:rFonts w:ascii="Twinkl" w:hAnsi="Twinkl"/>
          <w:szCs w:val="24"/>
        </w:rPr>
      </w:pPr>
      <w:r w:rsidRPr="00055B36">
        <w:rPr>
          <w:rFonts w:ascii="Twinkl" w:hAnsi="Twinkl"/>
          <w:szCs w:val="24"/>
        </w:rPr>
        <w:t>Penalty notices</w:t>
      </w:r>
      <w:r w:rsidRPr="00055B36">
        <w:rPr>
          <w:rFonts w:ascii="Twinkl" w:hAnsi="Twinkl"/>
          <w:b w:val="0"/>
          <w:szCs w:val="24"/>
        </w:rPr>
        <w:t xml:space="preserve"> </w:t>
      </w:r>
    </w:p>
    <w:p w14:paraId="07B83E54" w14:textId="77777777" w:rsidR="003C4E14" w:rsidRPr="00055B36" w:rsidRDefault="003C4E14" w:rsidP="003C4E14">
      <w:pPr>
        <w:ind w:left="10"/>
        <w:rPr>
          <w:rFonts w:ascii="Twinkl" w:hAnsi="Twinkl"/>
          <w:szCs w:val="24"/>
        </w:rPr>
      </w:pPr>
      <w:r w:rsidRPr="00055B36">
        <w:rPr>
          <w:rFonts w:ascii="Twinkl" w:hAnsi="Twinkl"/>
          <w:szCs w:val="24"/>
        </w:rPr>
        <w:t xml:space="preserve">The headteacher (or someone authorised by them), local authority or the police can fine parents for the unauthorised absence of their child from school, where the child is of compulsory school age, by issuing a penalty notice.  </w:t>
      </w:r>
    </w:p>
    <w:p w14:paraId="423BDF6D" w14:textId="77777777" w:rsidR="003C4E14" w:rsidRPr="00055B36" w:rsidRDefault="003C4E14" w:rsidP="003C4E14">
      <w:pPr>
        <w:ind w:left="10"/>
        <w:rPr>
          <w:rFonts w:ascii="Twinkl" w:hAnsi="Twinkl"/>
          <w:szCs w:val="24"/>
        </w:rPr>
      </w:pPr>
      <w:r w:rsidRPr="00055B36">
        <w:rPr>
          <w:rFonts w:ascii="Twinkl" w:hAnsi="Twinkl"/>
          <w:szCs w:val="24"/>
        </w:rPr>
        <w:t xml:space="preserve">If the school issues a penalty notice, it will check with the local authority before doing so, and send it a copy of any penalty notice issued.  </w:t>
      </w:r>
    </w:p>
    <w:p w14:paraId="0DF73A4F" w14:textId="77777777" w:rsidR="003C4E14" w:rsidRPr="00055B36" w:rsidRDefault="003C4E14" w:rsidP="003C4E14">
      <w:pPr>
        <w:spacing w:after="167"/>
        <w:ind w:left="10"/>
        <w:rPr>
          <w:rFonts w:ascii="Twinkl" w:hAnsi="Twinkl"/>
          <w:szCs w:val="24"/>
        </w:rPr>
      </w:pPr>
      <w:r w:rsidRPr="00055B36">
        <w:rPr>
          <w:rFonts w:ascii="Twinkl" w:hAnsi="Twinkl"/>
          <w:szCs w:val="24"/>
        </w:rPr>
        <w:t xml:space="preserve">Before issuing a penalty notice, the school will consider the individual case, including:  </w:t>
      </w:r>
    </w:p>
    <w:p w14:paraId="608496C7" w14:textId="61B7D69A" w:rsidR="003C4E14" w:rsidRPr="00055B36" w:rsidRDefault="003C4E14" w:rsidP="003C4E14">
      <w:pPr>
        <w:numPr>
          <w:ilvl w:val="0"/>
          <w:numId w:val="18"/>
        </w:numPr>
        <w:spacing w:after="164"/>
        <w:ind w:hanging="360"/>
        <w:rPr>
          <w:rFonts w:ascii="Twinkl" w:hAnsi="Twinkl"/>
          <w:szCs w:val="24"/>
        </w:rPr>
      </w:pPr>
      <w:r w:rsidRPr="00055B36">
        <w:rPr>
          <w:rFonts w:ascii="Twinkl" w:hAnsi="Twinkl"/>
          <w:szCs w:val="24"/>
        </w:rPr>
        <w:t>Whether the national threshold for considering a penalty notice has been met (10 sessions of unauthorised absence in a rolling period of 10 school weeks</w:t>
      </w:r>
      <w:r w:rsidR="00D5639A">
        <w:rPr>
          <w:rFonts w:ascii="Twinkl" w:hAnsi="Twinkl"/>
          <w:szCs w:val="24"/>
        </w:rPr>
        <w:t>, this include if an INSET day falls within this time</w:t>
      </w:r>
      <w:r w:rsidRPr="00055B36">
        <w:rPr>
          <w:rFonts w:ascii="Twinkl" w:hAnsi="Twinkl"/>
          <w:szCs w:val="24"/>
        </w:rPr>
        <w:t xml:space="preserve">) </w:t>
      </w:r>
    </w:p>
    <w:p w14:paraId="59994554" w14:textId="77777777" w:rsidR="003C4E14" w:rsidRPr="00055B36" w:rsidRDefault="003C4E14" w:rsidP="003C4E14">
      <w:pPr>
        <w:numPr>
          <w:ilvl w:val="0"/>
          <w:numId w:val="18"/>
        </w:numPr>
        <w:ind w:hanging="360"/>
        <w:rPr>
          <w:rFonts w:ascii="Twinkl" w:hAnsi="Twinkl"/>
          <w:szCs w:val="24"/>
        </w:rPr>
      </w:pPr>
      <w:r w:rsidRPr="00055B36">
        <w:rPr>
          <w:rFonts w:ascii="Twinkl" w:hAnsi="Twinkl"/>
          <w:szCs w:val="24"/>
        </w:rPr>
        <w:t xml:space="preserve">Whether a penalty notice is the best available tool to improve attendance for that pupil </w:t>
      </w:r>
    </w:p>
    <w:p w14:paraId="68059D13" w14:textId="2E6C0824" w:rsidR="003C4E14" w:rsidRPr="00055B36" w:rsidRDefault="003C4E14" w:rsidP="003C4E14">
      <w:pPr>
        <w:spacing w:after="157" w:line="259" w:lineRule="auto"/>
        <w:ind w:left="0" w:right="100" w:firstLine="0"/>
        <w:jc w:val="both"/>
        <w:rPr>
          <w:rFonts w:ascii="Twinkl" w:hAnsi="Twinkl"/>
          <w:szCs w:val="24"/>
        </w:rPr>
      </w:pPr>
      <w:r w:rsidRPr="00055B36">
        <w:rPr>
          <w:rFonts w:ascii="Twinkl" w:hAnsi="Twinkl"/>
          <w:szCs w:val="24"/>
        </w:rPr>
        <w:t>Whether further support, a notice to improve or another legal intervention would be a more suitable option.</w:t>
      </w:r>
    </w:p>
    <w:p w14:paraId="3A67E1E1" w14:textId="77777777" w:rsidR="003C4E14" w:rsidRPr="00055B36" w:rsidRDefault="003C4E14" w:rsidP="003C4E14">
      <w:pPr>
        <w:numPr>
          <w:ilvl w:val="0"/>
          <w:numId w:val="18"/>
        </w:numPr>
        <w:ind w:hanging="360"/>
        <w:rPr>
          <w:rFonts w:ascii="Twinkl" w:hAnsi="Twinkl"/>
          <w:szCs w:val="24"/>
        </w:rPr>
      </w:pPr>
      <w:r w:rsidRPr="00055B36">
        <w:rPr>
          <w:rFonts w:ascii="Twinkl" w:hAnsi="Twinkl"/>
          <w:szCs w:val="24"/>
        </w:rPr>
        <w:t xml:space="preserve">Whether any obligations that the school has under the Equality Act 2010 make issuing a penalty notice inappropriate </w:t>
      </w:r>
    </w:p>
    <w:p w14:paraId="3E5157DE" w14:textId="77777777" w:rsidR="003C4E14" w:rsidRPr="00055B36" w:rsidRDefault="003C4E14" w:rsidP="003C4E14">
      <w:pPr>
        <w:spacing w:after="0"/>
        <w:ind w:left="10"/>
        <w:rPr>
          <w:rFonts w:ascii="Twinkl" w:hAnsi="Twinkl"/>
          <w:szCs w:val="24"/>
        </w:rPr>
      </w:pPr>
      <w:r w:rsidRPr="00055B36">
        <w:rPr>
          <w:rFonts w:ascii="Twinkl" w:hAnsi="Twinkl"/>
          <w:szCs w:val="24"/>
        </w:rPr>
        <w:t xml:space="preserve">A penalty notice may also be issued where parents allow their child to be present in a public place during school hours without reasonable justification, during the first 5 days of a suspension or exclusion (where the school has notified the parents that the pupil must not be present in a public place on that day).  </w:t>
      </w:r>
    </w:p>
    <w:p w14:paraId="51A4C566" w14:textId="77777777" w:rsidR="003C4E14" w:rsidRPr="00055B36" w:rsidRDefault="003C4E14" w:rsidP="003C4E14">
      <w:pPr>
        <w:spacing w:after="0" w:line="259" w:lineRule="auto"/>
        <w:ind w:left="0" w:firstLine="0"/>
        <w:rPr>
          <w:rFonts w:ascii="Twinkl" w:hAnsi="Twinkl"/>
          <w:szCs w:val="24"/>
        </w:rPr>
      </w:pPr>
      <w:r w:rsidRPr="00055B36">
        <w:rPr>
          <w:rFonts w:ascii="Twinkl" w:hAnsi="Twinkl"/>
          <w:szCs w:val="24"/>
        </w:rPr>
        <w:t xml:space="preserve"> </w:t>
      </w:r>
    </w:p>
    <w:p w14:paraId="3935CD85" w14:textId="77777777" w:rsidR="003C4E14" w:rsidRPr="00055B36" w:rsidRDefault="003C4E14" w:rsidP="003C4E14">
      <w:pPr>
        <w:spacing w:after="0" w:line="251" w:lineRule="auto"/>
        <w:ind w:left="10"/>
        <w:rPr>
          <w:rFonts w:ascii="Twinkl" w:hAnsi="Twinkl"/>
          <w:szCs w:val="24"/>
        </w:rPr>
      </w:pPr>
      <w:r w:rsidRPr="00055B36">
        <w:rPr>
          <w:rFonts w:ascii="Twinkl" w:hAnsi="Twinkl"/>
          <w:szCs w:val="24"/>
        </w:rPr>
        <w:t xml:space="preserve">Each parent who is liable for the pupil’s offence(s) can be issued with a penalty notice, but this will usually only be the parent/parents who allowed the absence. </w:t>
      </w:r>
    </w:p>
    <w:p w14:paraId="601A3DA2" w14:textId="77777777" w:rsidR="003C4E14" w:rsidRPr="00055B36" w:rsidRDefault="003C4E14" w:rsidP="003C4E14">
      <w:pPr>
        <w:spacing w:after="0" w:line="259" w:lineRule="auto"/>
        <w:ind w:left="0" w:firstLine="0"/>
        <w:rPr>
          <w:rFonts w:ascii="Twinkl" w:hAnsi="Twinkl"/>
          <w:szCs w:val="24"/>
        </w:rPr>
      </w:pPr>
      <w:r w:rsidRPr="00055B36">
        <w:rPr>
          <w:rFonts w:ascii="Twinkl" w:hAnsi="Twinkl"/>
          <w:szCs w:val="24"/>
        </w:rPr>
        <w:t xml:space="preserve"> </w:t>
      </w:r>
    </w:p>
    <w:p w14:paraId="69BB5347" w14:textId="77777777" w:rsidR="003C4E14" w:rsidRPr="00055B36" w:rsidRDefault="003C4E14" w:rsidP="003C4E14">
      <w:pPr>
        <w:spacing w:after="0"/>
        <w:ind w:left="10"/>
        <w:rPr>
          <w:rFonts w:ascii="Twinkl" w:hAnsi="Twinkl"/>
          <w:szCs w:val="24"/>
        </w:rPr>
      </w:pPr>
      <w:r w:rsidRPr="00055B36">
        <w:rPr>
          <w:rFonts w:ascii="Twinkl" w:hAnsi="Twinkl"/>
          <w:szCs w:val="24"/>
        </w:rPr>
        <w:t xml:space="preserve">The payment must be made directly to the local authority, regardless of who issues the notice. If the payment has not been made after 28 days, the local authority can decide whether to prosecute or withdraw the notice. </w:t>
      </w:r>
    </w:p>
    <w:p w14:paraId="5276CC6B" w14:textId="77777777" w:rsidR="003C4E14" w:rsidRPr="00055B36" w:rsidRDefault="003C4E14" w:rsidP="003C4E14">
      <w:pPr>
        <w:spacing w:after="0" w:line="259" w:lineRule="auto"/>
        <w:ind w:left="0" w:firstLine="0"/>
        <w:rPr>
          <w:rFonts w:ascii="Twinkl" w:hAnsi="Twinkl"/>
          <w:szCs w:val="24"/>
        </w:rPr>
      </w:pPr>
      <w:r w:rsidRPr="00055B36">
        <w:rPr>
          <w:rFonts w:ascii="Twinkl" w:hAnsi="Twinkl"/>
          <w:szCs w:val="24"/>
        </w:rPr>
        <w:t xml:space="preserve"> </w:t>
      </w:r>
    </w:p>
    <w:p w14:paraId="328D07DA" w14:textId="77777777" w:rsidR="003C4E14" w:rsidRPr="00055B36" w:rsidRDefault="003C4E14" w:rsidP="003C4E14">
      <w:pPr>
        <w:spacing w:after="10"/>
        <w:ind w:left="10"/>
        <w:rPr>
          <w:rFonts w:ascii="Twinkl" w:hAnsi="Twinkl"/>
          <w:szCs w:val="24"/>
        </w:rPr>
      </w:pPr>
      <w:r w:rsidRPr="00055B36">
        <w:rPr>
          <w:rFonts w:ascii="Twinkl" w:hAnsi="Twinkl"/>
          <w:szCs w:val="24"/>
        </w:rPr>
        <w:t xml:space="preserve">If issued with a </w:t>
      </w:r>
      <w:r w:rsidRPr="00055B36">
        <w:rPr>
          <w:rFonts w:ascii="Twinkl" w:hAnsi="Twinkl"/>
          <w:b/>
          <w:szCs w:val="24"/>
        </w:rPr>
        <w:t>first</w:t>
      </w:r>
      <w:r w:rsidRPr="00055B36">
        <w:rPr>
          <w:rFonts w:ascii="Twinkl" w:hAnsi="Twinkl"/>
          <w:szCs w:val="24"/>
        </w:rPr>
        <w:t xml:space="preserve"> penalty notice, the parent must pay £80 within 21 days, or £160 within 28 days. </w:t>
      </w:r>
    </w:p>
    <w:p w14:paraId="67730E02" w14:textId="77777777" w:rsidR="003C4E14" w:rsidRPr="00055B36" w:rsidRDefault="003C4E14" w:rsidP="003C4E14">
      <w:pPr>
        <w:spacing w:after="0" w:line="259" w:lineRule="auto"/>
        <w:ind w:left="0" w:firstLine="0"/>
        <w:rPr>
          <w:rFonts w:ascii="Twinkl" w:hAnsi="Twinkl"/>
          <w:szCs w:val="24"/>
        </w:rPr>
      </w:pPr>
      <w:r w:rsidRPr="00055B36">
        <w:rPr>
          <w:rFonts w:ascii="Twinkl" w:hAnsi="Twinkl"/>
          <w:szCs w:val="24"/>
        </w:rPr>
        <w:t xml:space="preserve"> </w:t>
      </w:r>
    </w:p>
    <w:p w14:paraId="43ED5E6F" w14:textId="77777777" w:rsidR="003C4E14" w:rsidRPr="00055B36" w:rsidRDefault="003C4E14" w:rsidP="003C4E14">
      <w:pPr>
        <w:spacing w:after="0"/>
        <w:ind w:left="10"/>
        <w:rPr>
          <w:rFonts w:ascii="Twinkl" w:hAnsi="Twinkl"/>
          <w:szCs w:val="24"/>
        </w:rPr>
      </w:pPr>
      <w:r w:rsidRPr="00055B36">
        <w:rPr>
          <w:rFonts w:ascii="Twinkl" w:hAnsi="Twinkl"/>
          <w:szCs w:val="24"/>
        </w:rPr>
        <w:t xml:space="preserve">If a </w:t>
      </w:r>
      <w:r w:rsidRPr="00055B36">
        <w:rPr>
          <w:rFonts w:ascii="Twinkl" w:hAnsi="Twinkl"/>
          <w:b/>
          <w:szCs w:val="24"/>
        </w:rPr>
        <w:t>second</w:t>
      </w:r>
      <w:r w:rsidRPr="00055B36">
        <w:rPr>
          <w:rFonts w:ascii="Twinkl" w:hAnsi="Twinkl"/>
          <w:szCs w:val="24"/>
        </w:rPr>
        <w:t xml:space="preserve"> penalty notice is issued to the same parent in respect of the same pupil, the parent must pay £160 if paid within 28 days.  </w:t>
      </w:r>
    </w:p>
    <w:p w14:paraId="044C9DE5" w14:textId="77777777" w:rsidR="003C4E14" w:rsidRPr="00055B36" w:rsidRDefault="003C4E14" w:rsidP="003C4E14">
      <w:pPr>
        <w:spacing w:after="0" w:line="259" w:lineRule="auto"/>
        <w:ind w:left="0" w:firstLine="0"/>
        <w:rPr>
          <w:rFonts w:ascii="Twinkl" w:hAnsi="Twinkl"/>
          <w:szCs w:val="24"/>
        </w:rPr>
      </w:pPr>
      <w:r w:rsidRPr="00055B36">
        <w:rPr>
          <w:rFonts w:ascii="Twinkl" w:hAnsi="Twinkl"/>
          <w:szCs w:val="24"/>
        </w:rPr>
        <w:t xml:space="preserve"> </w:t>
      </w:r>
    </w:p>
    <w:p w14:paraId="0A521E4E" w14:textId="77777777" w:rsidR="003C4E14" w:rsidRPr="00055B36" w:rsidRDefault="003C4E14" w:rsidP="003C4E14">
      <w:pPr>
        <w:spacing w:after="0"/>
        <w:ind w:left="10"/>
        <w:rPr>
          <w:rFonts w:ascii="Twinkl" w:hAnsi="Twinkl"/>
          <w:szCs w:val="24"/>
        </w:rPr>
      </w:pPr>
      <w:r w:rsidRPr="00055B36">
        <w:rPr>
          <w:rFonts w:ascii="Twinkl" w:hAnsi="Twinkl"/>
          <w:szCs w:val="24"/>
        </w:rPr>
        <w:lastRenderedPageBreak/>
        <w:t xml:space="preserve">A </w:t>
      </w:r>
      <w:r w:rsidRPr="00055B36">
        <w:rPr>
          <w:rFonts w:ascii="Twinkl" w:hAnsi="Twinkl"/>
          <w:b/>
          <w:szCs w:val="24"/>
        </w:rPr>
        <w:t xml:space="preserve">third </w:t>
      </w:r>
      <w:r w:rsidRPr="00055B36">
        <w:rPr>
          <w:rFonts w:ascii="Twinkl" w:hAnsi="Twinkl"/>
          <w:szCs w:val="24"/>
        </w:rPr>
        <w:t xml:space="preserve">penalty notice cannot be issued to the same parent in respect of the same child within 3 years of the date of the issue of the first penalty notice. In a case where the national threshold is met for a third time within those 3 years, alternative action will be taken instead. </w:t>
      </w:r>
    </w:p>
    <w:p w14:paraId="0B614E16" w14:textId="77777777" w:rsidR="003C4E14" w:rsidRPr="00055B36" w:rsidRDefault="003C4E14" w:rsidP="003C4E14">
      <w:pPr>
        <w:spacing w:after="0" w:line="259" w:lineRule="auto"/>
        <w:ind w:left="0" w:firstLine="0"/>
        <w:rPr>
          <w:rFonts w:ascii="Twinkl" w:hAnsi="Twinkl"/>
          <w:szCs w:val="24"/>
        </w:rPr>
      </w:pPr>
      <w:r w:rsidRPr="00055B36">
        <w:rPr>
          <w:rFonts w:ascii="Twinkl" w:hAnsi="Twinkl"/>
          <w:szCs w:val="24"/>
        </w:rPr>
        <w:t xml:space="preserve"> </w:t>
      </w:r>
    </w:p>
    <w:p w14:paraId="5046737E" w14:textId="39C99A71" w:rsidR="003C4E14" w:rsidRPr="00055B36" w:rsidRDefault="003C4E14" w:rsidP="003C4E14">
      <w:pPr>
        <w:pStyle w:val="Heading1"/>
        <w:spacing w:after="9"/>
        <w:ind w:left="-5"/>
        <w:rPr>
          <w:rFonts w:ascii="Twinkl" w:hAnsi="Twinkl"/>
          <w:szCs w:val="24"/>
        </w:rPr>
      </w:pPr>
      <w:r w:rsidRPr="00055B36">
        <w:rPr>
          <w:rFonts w:ascii="Twinkl" w:hAnsi="Twinkl"/>
          <w:szCs w:val="24"/>
        </w:rPr>
        <w:t xml:space="preserve">Notices to improve </w:t>
      </w:r>
    </w:p>
    <w:p w14:paraId="4893A4F4" w14:textId="77777777" w:rsidR="003C4E14" w:rsidRPr="00055B36" w:rsidRDefault="003C4E14" w:rsidP="003C4E14">
      <w:pPr>
        <w:spacing w:after="0"/>
        <w:ind w:left="10"/>
        <w:rPr>
          <w:rFonts w:ascii="Twinkl" w:hAnsi="Twinkl"/>
          <w:szCs w:val="24"/>
        </w:rPr>
      </w:pPr>
      <w:r w:rsidRPr="00055B36">
        <w:rPr>
          <w:rFonts w:ascii="Twinkl" w:hAnsi="Twinkl"/>
          <w:szCs w:val="24"/>
        </w:rPr>
        <w:t xml:space="preserve">If the national threshold has been met and support is appropriate, but parents do not engage with offers of support, the school may offer a notice to improve to give parents a final chance to engage with support.  </w:t>
      </w:r>
    </w:p>
    <w:p w14:paraId="632C0838" w14:textId="77777777" w:rsidR="003C4E14" w:rsidRPr="00055B36" w:rsidRDefault="003C4E14" w:rsidP="003C4E14">
      <w:pPr>
        <w:spacing w:after="0" w:line="259" w:lineRule="auto"/>
        <w:ind w:left="0" w:firstLine="0"/>
        <w:rPr>
          <w:rFonts w:ascii="Twinkl" w:hAnsi="Twinkl"/>
          <w:szCs w:val="24"/>
        </w:rPr>
      </w:pPr>
      <w:r w:rsidRPr="00055B36">
        <w:rPr>
          <w:rFonts w:ascii="Twinkl" w:hAnsi="Twinkl"/>
          <w:szCs w:val="24"/>
        </w:rPr>
        <w:t xml:space="preserve"> </w:t>
      </w:r>
    </w:p>
    <w:p w14:paraId="2B44358B" w14:textId="77777777" w:rsidR="003C4E14" w:rsidRPr="00055B36" w:rsidRDefault="003C4E14" w:rsidP="003C4E14">
      <w:pPr>
        <w:spacing w:after="0"/>
        <w:ind w:left="10"/>
        <w:rPr>
          <w:rFonts w:ascii="Twinkl" w:hAnsi="Twinkl"/>
          <w:szCs w:val="24"/>
        </w:rPr>
      </w:pPr>
      <w:r w:rsidRPr="00055B36">
        <w:rPr>
          <w:rFonts w:ascii="Twinkl" w:hAnsi="Twinkl"/>
          <w:szCs w:val="24"/>
        </w:rPr>
        <w:t xml:space="preserve">Notices to improve will be issued in line with processes set out in the local code of conduct for the local authority area in which the pupil attends school. </w:t>
      </w:r>
    </w:p>
    <w:p w14:paraId="72C6F03B" w14:textId="77777777" w:rsidR="003C4E14" w:rsidRPr="00055B36" w:rsidRDefault="003C4E14" w:rsidP="003C4E14">
      <w:pPr>
        <w:spacing w:after="0" w:line="259" w:lineRule="auto"/>
        <w:ind w:left="0" w:firstLine="0"/>
        <w:rPr>
          <w:rFonts w:ascii="Twinkl" w:hAnsi="Twinkl"/>
          <w:szCs w:val="24"/>
        </w:rPr>
      </w:pPr>
      <w:r w:rsidRPr="00055B36">
        <w:rPr>
          <w:rFonts w:ascii="Twinkl" w:hAnsi="Twinkl"/>
          <w:szCs w:val="24"/>
        </w:rPr>
        <w:t xml:space="preserve"> </w:t>
      </w:r>
    </w:p>
    <w:p w14:paraId="54FB065C" w14:textId="77777777" w:rsidR="003C4E14" w:rsidRPr="00055B36" w:rsidRDefault="003C4E14" w:rsidP="003C4E14">
      <w:pPr>
        <w:spacing w:after="42"/>
        <w:ind w:left="10"/>
        <w:rPr>
          <w:rFonts w:ascii="Twinkl" w:hAnsi="Twinkl"/>
          <w:szCs w:val="24"/>
        </w:rPr>
      </w:pPr>
      <w:r w:rsidRPr="00055B36">
        <w:rPr>
          <w:rFonts w:ascii="Twinkl" w:hAnsi="Twinkl"/>
          <w:szCs w:val="24"/>
        </w:rPr>
        <w:t xml:space="preserve">They will include: </w:t>
      </w:r>
    </w:p>
    <w:p w14:paraId="3D2FEC3C" w14:textId="77777777" w:rsidR="003C4E14" w:rsidRPr="00055B36" w:rsidRDefault="003C4E14" w:rsidP="003C4E14">
      <w:pPr>
        <w:numPr>
          <w:ilvl w:val="0"/>
          <w:numId w:val="19"/>
        </w:numPr>
        <w:spacing w:after="9" w:line="251" w:lineRule="auto"/>
        <w:ind w:hanging="360"/>
        <w:rPr>
          <w:rFonts w:ascii="Twinkl" w:hAnsi="Twinkl"/>
          <w:szCs w:val="24"/>
        </w:rPr>
      </w:pPr>
      <w:r w:rsidRPr="00055B36">
        <w:rPr>
          <w:rFonts w:ascii="Twinkl" w:hAnsi="Twinkl"/>
          <w:szCs w:val="24"/>
        </w:rPr>
        <w:t xml:space="preserve">Details of the pupil’s attendance record and of the offences </w:t>
      </w:r>
    </w:p>
    <w:p w14:paraId="123BE01D" w14:textId="77777777" w:rsidR="00055B36" w:rsidRPr="00055B36" w:rsidRDefault="003C4E14" w:rsidP="003C4E14">
      <w:pPr>
        <w:numPr>
          <w:ilvl w:val="0"/>
          <w:numId w:val="19"/>
        </w:numPr>
        <w:spacing w:after="5"/>
        <w:ind w:hanging="360"/>
        <w:rPr>
          <w:rFonts w:ascii="Twinkl" w:hAnsi="Twinkl"/>
          <w:szCs w:val="24"/>
        </w:rPr>
      </w:pPr>
      <w:r w:rsidRPr="00055B36">
        <w:rPr>
          <w:rFonts w:ascii="Twinkl" w:hAnsi="Twinkl"/>
          <w:szCs w:val="24"/>
        </w:rPr>
        <w:t>The benefits of regular attendance and the duty of parents under</w:t>
      </w:r>
      <w:hyperlink r:id="rId37">
        <w:r w:rsidRPr="00055B36">
          <w:rPr>
            <w:rFonts w:ascii="Twinkl" w:hAnsi="Twinkl"/>
            <w:color w:val="FF0000"/>
            <w:szCs w:val="24"/>
          </w:rPr>
          <w:t xml:space="preserve"> </w:t>
        </w:r>
      </w:hyperlink>
      <w:hyperlink r:id="rId38">
        <w:r w:rsidRPr="00055B36">
          <w:rPr>
            <w:rFonts w:ascii="Twinkl" w:hAnsi="Twinkl"/>
            <w:color w:val="0072CC"/>
            <w:szCs w:val="24"/>
            <w:u w:val="single" w:color="0072CC"/>
          </w:rPr>
          <w:t>section 7 of the Education Act 1996</w:t>
        </w:r>
      </w:hyperlink>
      <w:hyperlink r:id="rId39">
        <w:r w:rsidRPr="00055B36">
          <w:rPr>
            <w:rFonts w:ascii="Twinkl" w:hAnsi="Twinkl"/>
            <w:szCs w:val="24"/>
          </w:rPr>
          <w:t xml:space="preserve"> </w:t>
        </w:r>
      </w:hyperlink>
    </w:p>
    <w:p w14:paraId="72869A74" w14:textId="1E27383B" w:rsidR="003C4E14" w:rsidRPr="00055B36" w:rsidRDefault="003C4E14" w:rsidP="003C4E14">
      <w:pPr>
        <w:numPr>
          <w:ilvl w:val="0"/>
          <w:numId w:val="19"/>
        </w:numPr>
        <w:spacing w:after="5"/>
        <w:ind w:hanging="360"/>
        <w:rPr>
          <w:rFonts w:ascii="Twinkl" w:hAnsi="Twinkl"/>
          <w:szCs w:val="24"/>
        </w:rPr>
      </w:pPr>
      <w:r w:rsidRPr="00055B36">
        <w:rPr>
          <w:rFonts w:ascii="Twinkl" w:hAnsi="Twinkl"/>
          <w:szCs w:val="24"/>
        </w:rPr>
        <w:t xml:space="preserve">Details of the support provided so far   </w:t>
      </w:r>
    </w:p>
    <w:p w14:paraId="30E03A1F" w14:textId="77777777" w:rsidR="003C4E14" w:rsidRPr="00055B36" w:rsidRDefault="003C4E14" w:rsidP="003C4E14">
      <w:pPr>
        <w:numPr>
          <w:ilvl w:val="0"/>
          <w:numId w:val="19"/>
        </w:numPr>
        <w:spacing w:after="10"/>
        <w:ind w:hanging="360"/>
        <w:rPr>
          <w:rFonts w:ascii="Twinkl" w:hAnsi="Twinkl"/>
          <w:szCs w:val="24"/>
        </w:rPr>
      </w:pPr>
      <w:r w:rsidRPr="00055B36">
        <w:rPr>
          <w:rFonts w:ascii="Twinkl" w:hAnsi="Twinkl"/>
          <w:szCs w:val="24"/>
        </w:rPr>
        <w:t xml:space="preserve">Opportunities for further support, or to access previously provided support that was not engaged with </w:t>
      </w:r>
    </w:p>
    <w:p w14:paraId="252272FB" w14:textId="77777777" w:rsidR="003C4E14" w:rsidRPr="00055B36" w:rsidRDefault="003C4E14" w:rsidP="003C4E14">
      <w:pPr>
        <w:numPr>
          <w:ilvl w:val="0"/>
          <w:numId w:val="19"/>
        </w:numPr>
        <w:spacing w:after="58" w:line="241" w:lineRule="auto"/>
        <w:ind w:hanging="360"/>
        <w:rPr>
          <w:rFonts w:ascii="Twinkl" w:hAnsi="Twinkl"/>
          <w:szCs w:val="24"/>
        </w:rPr>
      </w:pPr>
      <w:r w:rsidRPr="00055B36">
        <w:rPr>
          <w:rFonts w:ascii="Twinkl" w:hAnsi="Twinkl"/>
          <w:szCs w:val="24"/>
        </w:rPr>
        <w:t xml:space="preserve">A clear warning that a penalty notice may be issued if attendance doesn’t improve within the improvement period, along with details of what sufficient improvement looks like, which will be decided on a case-by-case basis </w:t>
      </w:r>
    </w:p>
    <w:p w14:paraId="35A1D81B" w14:textId="77777777" w:rsidR="003C4E14" w:rsidRPr="00055B36" w:rsidRDefault="003C4E14" w:rsidP="003C4E14">
      <w:pPr>
        <w:numPr>
          <w:ilvl w:val="0"/>
          <w:numId w:val="19"/>
        </w:numPr>
        <w:spacing w:after="10"/>
        <w:ind w:hanging="360"/>
        <w:rPr>
          <w:rFonts w:ascii="Twinkl" w:hAnsi="Twinkl"/>
          <w:szCs w:val="24"/>
        </w:rPr>
      </w:pPr>
      <w:r w:rsidRPr="00055B36">
        <w:rPr>
          <w:rFonts w:ascii="Twinkl" w:hAnsi="Twinkl"/>
          <w:szCs w:val="24"/>
        </w:rPr>
        <w:t xml:space="preserve">A clear timeframe of between 3 and 6 weeks for the improvement period  </w:t>
      </w:r>
    </w:p>
    <w:p w14:paraId="1CEC643E" w14:textId="77777777" w:rsidR="003C4E14" w:rsidRPr="00055B36" w:rsidRDefault="003C4E14" w:rsidP="003C4E14">
      <w:pPr>
        <w:numPr>
          <w:ilvl w:val="0"/>
          <w:numId w:val="19"/>
        </w:numPr>
        <w:spacing w:after="186"/>
        <w:ind w:hanging="360"/>
        <w:rPr>
          <w:rFonts w:ascii="Twinkl" w:hAnsi="Twinkl"/>
          <w:szCs w:val="24"/>
        </w:rPr>
      </w:pPr>
      <w:r w:rsidRPr="00055B36">
        <w:rPr>
          <w:rFonts w:ascii="Twinkl" w:hAnsi="Twinkl"/>
          <w:szCs w:val="24"/>
        </w:rPr>
        <w:t>The</w:t>
      </w:r>
      <w:r w:rsidRPr="00055B36">
        <w:rPr>
          <w:rFonts w:ascii="Twinkl" w:hAnsi="Twinkl"/>
          <w:color w:val="FF0000"/>
          <w:szCs w:val="24"/>
        </w:rPr>
        <w:t xml:space="preserve"> </w:t>
      </w:r>
      <w:r w:rsidRPr="00055B36">
        <w:rPr>
          <w:rFonts w:ascii="Twinkl" w:hAnsi="Twinkl"/>
          <w:szCs w:val="24"/>
        </w:rPr>
        <w:t xml:space="preserve">grounds on which a penalty notice may be issued before the end of the improvement period </w:t>
      </w:r>
    </w:p>
    <w:p w14:paraId="33CE6F99" w14:textId="77777777" w:rsidR="003C4E14" w:rsidRPr="00055B36" w:rsidRDefault="003C4E14" w:rsidP="003C4E14">
      <w:pPr>
        <w:pStyle w:val="Heading1"/>
        <w:spacing w:after="224"/>
        <w:ind w:left="-5"/>
        <w:rPr>
          <w:rFonts w:ascii="Twinkl" w:hAnsi="Twinkl"/>
          <w:szCs w:val="24"/>
        </w:rPr>
      </w:pPr>
      <w:r w:rsidRPr="00055B36">
        <w:rPr>
          <w:rFonts w:ascii="Twinkl" w:hAnsi="Twinkl"/>
          <w:szCs w:val="24"/>
        </w:rPr>
        <w:t xml:space="preserve">6. Strategies for promoting attendance  </w:t>
      </w:r>
    </w:p>
    <w:p w14:paraId="119C0897" w14:textId="77777777" w:rsidR="003C4E14" w:rsidRPr="00055B36" w:rsidRDefault="003C4E14" w:rsidP="003C4E14">
      <w:pPr>
        <w:ind w:left="10"/>
        <w:rPr>
          <w:rFonts w:ascii="Twinkl" w:hAnsi="Twinkl"/>
          <w:szCs w:val="24"/>
        </w:rPr>
      </w:pPr>
      <w:r w:rsidRPr="00055B36">
        <w:rPr>
          <w:rFonts w:ascii="Twinkl" w:hAnsi="Twinkl"/>
          <w:szCs w:val="24"/>
        </w:rPr>
        <w:t xml:space="preserve">As a school, we celebrate good attendance and share our school’s attendance with the pupils and parents.  </w:t>
      </w:r>
    </w:p>
    <w:p w14:paraId="2A0251B0" w14:textId="61B5DFED" w:rsidR="003C4E14" w:rsidRPr="00055B36" w:rsidRDefault="003C4E14" w:rsidP="003C4E14">
      <w:pPr>
        <w:numPr>
          <w:ilvl w:val="0"/>
          <w:numId w:val="20"/>
        </w:numPr>
        <w:spacing w:after="306"/>
        <w:ind w:left="772" w:hanging="350"/>
        <w:rPr>
          <w:rFonts w:ascii="Twinkl" w:hAnsi="Twinkl"/>
          <w:szCs w:val="24"/>
        </w:rPr>
      </w:pPr>
      <w:r w:rsidRPr="00055B36">
        <w:rPr>
          <w:rFonts w:ascii="Twinkl" w:hAnsi="Twinkl"/>
          <w:szCs w:val="24"/>
        </w:rPr>
        <w:t xml:space="preserve">We celebrate the classes weekly attendance and the class with the highest attendance receives a certificate. </w:t>
      </w:r>
    </w:p>
    <w:p w14:paraId="360495B2" w14:textId="77777777" w:rsidR="003C4E14" w:rsidRPr="00055B36" w:rsidRDefault="003C4E14" w:rsidP="003C4E14">
      <w:pPr>
        <w:numPr>
          <w:ilvl w:val="0"/>
          <w:numId w:val="20"/>
        </w:numPr>
        <w:spacing w:after="262"/>
        <w:ind w:left="772" w:hanging="350"/>
        <w:rPr>
          <w:rFonts w:ascii="Twinkl" w:hAnsi="Twinkl"/>
          <w:szCs w:val="24"/>
        </w:rPr>
      </w:pPr>
      <w:r w:rsidRPr="00055B36">
        <w:rPr>
          <w:rFonts w:ascii="Twinkl" w:hAnsi="Twinkl"/>
          <w:szCs w:val="24"/>
        </w:rPr>
        <w:t xml:space="preserve">There is a whole school display celebrating and sharing class attendance </w:t>
      </w:r>
    </w:p>
    <w:p w14:paraId="68EF8F73" w14:textId="6129B447" w:rsidR="003C4E14" w:rsidRPr="00055B36" w:rsidRDefault="003C4E14" w:rsidP="003C4E14">
      <w:pPr>
        <w:numPr>
          <w:ilvl w:val="0"/>
          <w:numId w:val="20"/>
        </w:numPr>
        <w:ind w:left="772" w:hanging="350"/>
        <w:rPr>
          <w:rFonts w:ascii="Twinkl" w:hAnsi="Twinkl"/>
          <w:szCs w:val="24"/>
        </w:rPr>
      </w:pPr>
      <w:r w:rsidRPr="00055B36">
        <w:rPr>
          <w:rFonts w:ascii="Twinkl" w:hAnsi="Twinkl"/>
          <w:szCs w:val="24"/>
        </w:rPr>
        <w:t xml:space="preserve">Children who gain 100% attendance at the end of the school year receive a certificate and a </w:t>
      </w:r>
      <w:proofErr w:type="gramStart"/>
      <w:r w:rsidRPr="00055B36">
        <w:rPr>
          <w:rFonts w:ascii="Twinkl" w:hAnsi="Twinkl"/>
          <w:szCs w:val="24"/>
        </w:rPr>
        <w:t>prize,</w:t>
      </w:r>
      <w:proofErr w:type="gramEnd"/>
      <w:r w:rsidRPr="00055B36">
        <w:rPr>
          <w:rFonts w:ascii="Twinkl" w:hAnsi="Twinkl"/>
          <w:szCs w:val="24"/>
        </w:rPr>
        <w:t xml:space="preserve"> the prize will include a gift for the parents.</w:t>
      </w:r>
    </w:p>
    <w:p w14:paraId="0A780C69" w14:textId="5ED600C7" w:rsidR="003C4E14" w:rsidRDefault="003C4E14" w:rsidP="003C4E14">
      <w:pPr>
        <w:ind w:left="422" w:firstLine="0"/>
        <w:rPr>
          <w:rFonts w:ascii="Twinkl" w:hAnsi="Twinkl"/>
          <w:szCs w:val="24"/>
        </w:rPr>
      </w:pPr>
    </w:p>
    <w:p w14:paraId="3B29D2B3" w14:textId="77777777" w:rsidR="00055B36" w:rsidRDefault="00055B36" w:rsidP="00055B36">
      <w:pPr>
        <w:pStyle w:val="Heading2"/>
        <w:ind w:left="-5"/>
      </w:pPr>
      <w:r>
        <w:t xml:space="preserve">Reducing persistent and severe absence </w:t>
      </w:r>
    </w:p>
    <w:p w14:paraId="4E85022F" w14:textId="77777777" w:rsidR="00055B36" w:rsidRDefault="00055B36" w:rsidP="00055B36">
      <w:pPr>
        <w:ind w:left="10"/>
      </w:pPr>
      <w:r>
        <w:t xml:space="preserve">Persistent absence is where a pupil misses 10% or more of school, and severe absence is where a pupil misses 50% or more of school. Reducing persistent and severe absence is central to the school’s strategy for improving attendance. </w:t>
      </w:r>
    </w:p>
    <w:p w14:paraId="5FB197CB" w14:textId="77777777" w:rsidR="00055B36" w:rsidRDefault="00055B36" w:rsidP="00055B36">
      <w:pPr>
        <w:spacing w:after="52"/>
        <w:ind w:left="10"/>
      </w:pPr>
      <w:r>
        <w:lastRenderedPageBreak/>
        <w:t xml:space="preserve">The school will: </w:t>
      </w:r>
    </w:p>
    <w:p w14:paraId="3B1934F7" w14:textId="77777777" w:rsidR="00055B36" w:rsidRDefault="00055B36" w:rsidP="00055B36">
      <w:pPr>
        <w:numPr>
          <w:ilvl w:val="0"/>
          <w:numId w:val="22"/>
        </w:numPr>
        <w:ind w:hanging="360"/>
      </w:pPr>
      <w:r>
        <w:t xml:space="preserve">Use attendance data to find patterns and trends of persistent and severe absence </w:t>
      </w:r>
    </w:p>
    <w:p w14:paraId="5111C8FD" w14:textId="77777777" w:rsidR="00055B36" w:rsidRDefault="00055B36" w:rsidP="00055B36">
      <w:pPr>
        <w:numPr>
          <w:ilvl w:val="0"/>
          <w:numId w:val="22"/>
        </w:numPr>
        <w:spacing w:after="159"/>
        <w:ind w:hanging="360"/>
      </w:pPr>
      <w:r>
        <w:t xml:space="preserve">Consider potential safeguarding issues and, where suspected or present, address them in line with Keeping Children Safe in Education </w:t>
      </w:r>
      <w:r>
        <w:rPr>
          <w:rFonts w:ascii="Times New Roman" w:eastAsia="Times New Roman" w:hAnsi="Times New Roman" w:cs="Times New Roman"/>
        </w:rPr>
        <w:t xml:space="preserve"> </w:t>
      </w:r>
    </w:p>
    <w:p w14:paraId="325862E9" w14:textId="77777777" w:rsidR="00055B36" w:rsidRDefault="00055B36" w:rsidP="00055B36">
      <w:pPr>
        <w:numPr>
          <w:ilvl w:val="0"/>
          <w:numId w:val="22"/>
        </w:numPr>
        <w:spacing w:after="149"/>
        <w:ind w:hanging="360"/>
      </w:pPr>
      <w:r>
        <w:t>Hold regular meetings with the parents of pupils who the school (and/or local authority) considers to be vulnerable, or are persistently or severely absent, or who are persistently or severely absent, to:</w:t>
      </w:r>
      <w:r>
        <w:rPr>
          <w:rFonts w:ascii="Times New Roman" w:eastAsia="Times New Roman" w:hAnsi="Times New Roman" w:cs="Times New Roman"/>
        </w:rPr>
        <w:t xml:space="preserve"> </w:t>
      </w:r>
    </w:p>
    <w:p w14:paraId="314DDF64" w14:textId="7BADCC24" w:rsidR="00055B36" w:rsidRPr="00055B36" w:rsidRDefault="00055B36" w:rsidP="00855E68">
      <w:pPr>
        <w:spacing w:after="5" w:line="394" w:lineRule="auto"/>
        <w:ind w:left="695" w:right="2963" w:firstLine="0"/>
      </w:pPr>
      <w:r>
        <w:t>Discuss attendance and</w:t>
      </w:r>
      <w:r w:rsidR="00855E68">
        <w:t xml:space="preserve"> </w:t>
      </w:r>
      <w:r>
        <w:t>engagement at school</w:t>
      </w:r>
    </w:p>
    <w:p w14:paraId="47B51930" w14:textId="1FF7836C" w:rsidR="00055B36" w:rsidRPr="00055B36" w:rsidRDefault="00055B36" w:rsidP="00855E68">
      <w:pPr>
        <w:spacing w:after="5" w:line="394" w:lineRule="auto"/>
        <w:ind w:left="695" w:right="2963" w:firstLine="0"/>
      </w:pPr>
      <w:r>
        <w:t>Listen, and understand barriers to attendance</w:t>
      </w:r>
    </w:p>
    <w:p w14:paraId="03D745B0" w14:textId="757999C7" w:rsidR="00055B36" w:rsidRDefault="00055B36" w:rsidP="00855E68">
      <w:pPr>
        <w:spacing w:after="5" w:line="394" w:lineRule="auto"/>
        <w:ind w:left="695" w:right="2963" w:firstLine="0"/>
      </w:pPr>
      <w:r>
        <w:t>Explain the help that is available</w:t>
      </w:r>
    </w:p>
    <w:p w14:paraId="6EE474A9" w14:textId="550D5570" w:rsidR="00855E68" w:rsidRPr="00855E68" w:rsidRDefault="00055B36" w:rsidP="00855E68">
      <w:pPr>
        <w:spacing w:after="14" w:line="395" w:lineRule="auto"/>
        <w:ind w:left="695" w:right="2963" w:firstLine="0"/>
        <w:rPr>
          <w:rFonts w:ascii="Times New Roman" w:eastAsia="Times New Roman" w:hAnsi="Times New Roman" w:cs="Times New Roman"/>
        </w:rPr>
      </w:pPr>
      <w:r>
        <w:t>Explain the potential consequences</w:t>
      </w:r>
    </w:p>
    <w:p w14:paraId="74991786" w14:textId="7B93841F" w:rsidR="00055B36" w:rsidRDefault="00055B36" w:rsidP="00855E68">
      <w:pPr>
        <w:spacing w:after="14" w:line="395" w:lineRule="auto"/>
        <w:ind w:left="695" w:right="2963" w:firstLine="0"/>
      </w:pPr>
      <w:r>
        <w:t>Review any existing actions or interventions</w:t>
      </w:r>
    </w:p>
    <w:p w14:paraId="30285E6D" w14:textId="77777777" w:rsidR="00055B36" w:rsidRDefault="00055B36" w:rsidP="00055B36">
      <w:pPr>
        <w:numPr>
          <w:ilvl w:val="0"/>
          <w:numId w:val="22"/>
        </w:numPr>
        <w:spacing w:after="164"/>
        <w:ind w:hanging="360"/>
      </w:pPr>
      <w:r>
        <w:t xml:space="preserve">Provide access to wider support services to remove the barriers to attendance, in conjunction with the local authority where relevant </w:t>
      </w:r>
    </w:p>
    <w:p w14:paraId="17BB410F" w14:textId="77777777" w:rsidR="00055B36" w:rsidRDefault="00055B36" w:rsidP="00055B36">
      <w:pPr>
        <w:numPr>
          <w:ilvl w:val="0"/>
          <w:numId w:val="22"/>
        </w:numPr>
        <w:spacing w:after="163"/>
        <w:ind w:hanging="360"/>
      </w:pPr>
      <w:r>
        <w:t>Consider alternative support that could be put in place to remove any barriers to attendance and re-engage these pupils. In doing so, the school will sensitively consider some of the reasons for absence</w:t>
      </w:r>
      <w:r>
        <w:rPr>
          <w:rFonts w:ascii="Times New Roman" w:eastAsia="Times New Roman" w:hAnsi="Times New Roman" w:cs="Times New Roman"/>
        </w:rPr>
        <w:t xml:space="preserve"> </w:t>
      </w:r>
    </w:p>
    <w:p w14:paraId="05BB9E8A" w14:textId="77777777" w:rsidR="00055B36" w:rsidRDefault="00055B36" w:rsidP="00055B36">
      <w:pPr>
        <w:numPr>
          <w:ilvl w:val="0"/>
          <w:numId w:val="22"/>
        </w:numPr>
        <w:ind w:hanging="360"/>
      </w:pPr>
      <w:r>
        <w:t>Implement sanctions, where necessary (see section 5.2, above)</w:t>
      </w:r>
      <w:r>
        <w:rPr>
          <w:rFonts w:ascii="Times New Roman" w:eastAsia="Times New Roman" w:hAnsi="Times New Roman" w:cs="Times New Roman"/>
        </w:rPr>
        <w:t xml:space="preserve"> </w:t>
      </w:r>
    </w:p>
    <w:p w14:paraId="09BDCF8E" w14:textId="77777777" w:rsidR="00055B36" w:rsidRDefault="00055B36" w:rsidP="00055B36">
      <w:pPr>
        <w:numPr>
          <w:ilvl w:val="0"/>
          <w:numId w:val="22"/>
        </w:numPr>
        <w:spacing w:after="169"/>
        <w:ind w:hanging="360"/>
      </w:pPr>
      <w:r>
        <w:t xml:space="preserve">Letters are sent home to individual parents with the attendance breakdown report so parents can see the overall attendance patterns.  </w:t>
      </w:r>
    </w:p>
    <w:p w14:paraId="51D02FA2" w14:textId="77777777" w:rsidR="00055B36" w:rsidRDefault="00055B36" w:rsidP="00055B36">
      <w:pPr>
        <w:numPr>
          <w:ilvl w:val="0"/>
          <w:numId w:val="22"/>
        </w:numPr>
        <w:ind w:hanging="360"/>
      </w:pPr>
      <w:r>
        <w:t xml:space="preserve">Meetings would be held with parents alongside the EWO to support parents to improve attendance.  </w:t>
      </w:r>
    </w:p>
    <w:p w14:paraId="77F30E4A" w14:textId="578EE941" w:rsidR="00055B36" w:rsidRDefault="00055B36" w:rsidP="00055B36">
      <w:pPr>
        <w:numPr>
          <w:ilvl w:val="0"/>
          <w:numId w:val="22"/>
        </w:numPr>
        <w:spacing w:after="228"/>
        <w:ind w:hanging="360"/>
      </w:pPr>
      <w:r>
        <w:t xml:space="preserve">Individual’s attendance is monitored and is tracked on the half termly monitoring tracker. Any conversations with parents regarding attendance held by any staff member is recorded on CPOMS.   </w:t>
      </w:r>
    </w:p>
    <w:p w14:paraId="2097370F" w14:textId="6428091F" w:rsidR="00055B36" w:rsidRDefault="00055B36" w:rsidP="00055B36">
      <w:pPr>
        <w:spacing w:after="228"/>
      </w:pPr>
    </w:p>
    <w:p w14:paraId="6EF2DFD2" w14:textId="76817B43" w:rsidR="00055B36" w:rsidRDefault="00055B36" w:rsidP="00055B36">
      <w:pPr>
        <w:spacing w:after="228"/>
      </w:pPr>
    </w:p>
    <w:p w14:paraId="6062C2D5" w14:textId="77777777" w:rsidR="00055B36" w:rsidRDefault="00055B36" w:rsidP="00055B36">
      <w:pPr>
        <w:spacing w:after="228"/>
      </w:pPr>
    </w:p>
    <w:p w14:paraId="4394B2FB" w14:textId="28C78860" w:rsidR="00055B36" w:rsidRDefault="00055B36" w:rsidP="00055B36"/>
    <w:p w14:paraId="36AC3B03" w14:textId="444016D8" w:rsidR="00055B36" w:rsidRDefault="00055B36" w:rsidP="00855E68">
      <w:pPr>
        <w:ind w:left="0" w:firstLine="0"/>
      </w:pPr>
    </w:p>
    <w:p w14:paraId="7FCC0583" w14:textId="77777777" w:rsidR="00055B36" w:rsidRPr="00055B36" w:rsidRDefault="00055B36" w:rsidP="00055B36"/>
    <w:p w14:paraId="2503A937" w14:textId="52FE1185" w:rsidR="00055B36" w:rsidRDefault="00055B36" w:rsidP="00055B36">
      <w:pPr>
        <w:pStyle w:val="Heading1"/>
        <w:spacing w:after="46"/>
        <w:ind w:left="0" w:firstLine="0"/>
      </w:pPr>
      <w:r>
        <w:t xml:space="preserve">Appendix 1: attendance codes  </w:t>
      </w:r>
    </w:p>
    <w:p w14:paraId="187F5F4D" w14:textId="77777777" w:rsidR="00055B36" w:rsidRDefault="00055B36" w:rsidP="00055B36">
      <w:pPr>
        <w:spacing w:after="9" w:line="251" w:lineRule="auto"/>
        <w:ind w:left="10"/>
      </w:pPr>
      <w:r>
        <w:t xml:space="preserve">The following codes are taken from the DfE’s </w:t>
      </w:r>
      <w:hyperlink r:id="rId40">
        <w:r>
          <w:rPr>
            <w:color w:val="0072CC"/>
            <w:u w:val="single" w:color="0072CC"/>
          </w:rPr>
          <w:t>guidance on school attendance</w:t>
        </w:r>
      </w:hyperlink>
      <w:hyperlink r:id="rId41">
        <w:r>
          <w:t>.</w:t>
        </w:r>
      </w:hyperlink>
      <w:r>
        <w:t xml:space="preserve"> </w:t>
      </w:r>
    </w:p>
    <w:p w14:paraId="6977C8EA" w14:textId="77777777" w:rsidR="00055B36" w:rsidRDefault="00055B36" w:rsidP="00055B36">
      <w:pPr>
        <w:spacing w:after="0" w:line="259" w:lineRule="auto"/>
        <w:ind w:left="0" w:firstLine="0"/>
      </w:pPr>
      <w:r>
        <w:t xml:space="preserve"> </w:t>
      </w:r>
    </w:p>
    <w:tbl>
      <w:tblPr>
        <w:tblStyle w:val="TableGrid"/>
        <w:tblW w:w="9725" w:type="dxa"/>
        <w:tblInd w:w="-21" w:type="dxa"/>
        <w:tblCellMar>
          <w:top w:w="134" w:type="dxa"/>
          <w:left w:w="108" w:type="dxa"/>
          <w:bottom w:w="90" w:type="dxa"/>
          <w:right w:w="83" w:type="dxa"/>
        </w:tblCellMar>
        <w:tblLook w:val="04A0" w:firstRow="1" w:lastRow="0" w:firstColumn="1" w:lastColumn="0" w:noHBand="0" w:noVBand="1"/>
      </w:tblPr>
      <w:tblGrid>
        <w:gridCol w:w="1697"/>
        <w:gridCol w:w="3405"/>
        <w:gridCol w:w="4623"/>
      </w:tblGrid>
      <w:tr w:rsidR="00055B36" w14:paraId="6665C247" w14:textId="77777777" w:rsidTr="00055B36">
        <w:trPr>
          <w:trHeight w:val="431"/>
        </w:trPr>
        <w:tc>
          <w:tcPr>
            <w:tcW w:w="1697" w:type="dxa"/>
            <w:tcBorders>
              <w:top w:val="single" w:sz="63" w:space="0" w:color="BFBFBF"/>
              <w:left w:val="single" w:sz="17" w:space="0" w:color="BFBFBF"/>
              <w:bottom w:val="single" w:sz="63" w:space="0" w:color="BFBFBF"/>
              <w:right w:val="single" w:sz="17" w:space="0" w:color="BFBFBF"/>
            </w:tcBorders>
            <w:shd w:val="clear" w:color="auto" w:fill="BFBFBF"/>
          </w:tcPr>
          <w:p w14:paraId="33639ED6" w14:textId="77777777" w:rsidR="00055B36" w:rsidRDefault="00055B36" w:rsidP="00AF7B7B">
            <w:pPr>
              <w:spacing w:after="0" w:line="259" w:lineRule="auto"/>
              <w:ind w:left="0" w:right="33" w:firstLine="0"/>
              <w:jc w:val="center"/>
            </w:pPr>
            <w:r>
              <w:rPr>
                <w:b/>
                <w:sz w:val="22"/>
              </w:rPr>
              <w:lastRenderedPageBreak/>
              <w:t>Code</w:t>
            </w:r>
            <w:r>
              <w:rPr>
                <w:sz w:val="22"/>
              </w:rPr>
              <w:t xml:space="preserve"> </w:t>
            </w:r>
          </w:p>
        </w:tc>
        <w:tc>
          <w:tcPr>
            <w:tcW w:w="3405" w:type="dxa"/>
            <w:tcBorders>
              <w:top w:val="single" w:sz="63" w:space="0" w:color="BFBFBF"/>
              <w:left w:val="single" w:sz="17" w:space="0" w:color="BFBFBF"/>
              <w:bottom w:val="single" w:sz="63" w:space="0" w:color="BFBFBF"/>
              <w:right w:val="single" w:sz="17" w:space="0" w:color="BFBFBF"/>
            </w:tcBorders>
            <w:shd w:val="clear" w:color="auto" w:fill="BFBFBF"/>
          </w:tcPr>
          <w:p w14:paraId="0FD14BD1" w14:textId="77777777" w:rsidR="00055B36" w:rsidRDefault="00055B36" w:rsidP="00AF7B7B">
            <w:pPr>
              <w:spacing w:after="0" w:line="259" w:lineRule="auto"/>
              <w:ind w:left="0" w:firstLine="0"/>
            </w:pPr>
            <w:r>
              <w:rPr>
                <w:b/>
                <w:sz w:val="22"/>
              </w:rPr>
              <w:t>Definition</w:t>
            </w:r>
            <w:r>
              <w:rPr>
                <w:sz w:val="22"/>
              </w:rPr>
              <w:t xml:space="preserve"> </w:t>
            </w:r>
          </w:p>
        </w:tc>
        <w:tc>
          <w:tcPr>
            <w:tcW w:w="4623" w:type="dxa"/>
            <w:tcBorders>
              <w:top w:val="single" w:sz="63" w:space="0" w:color="BFBFBF"/>
              <w:left w:val="single" w:sz="17" w:space="0" w:color="BFBFBF"/>
              <w:bottom w:val="single" w:sz="63" w:space="0" w:color="BFBFBF"/>
              <w:right w:val="single" w:sz="17" w:space="0" w:color="BFBFBF"/>
            </w:tcBorders>
            <w:shd w:val="clear" w:color="auto" w:fill="BFBFBF"/>
          </w:tcPr>
          <w:p w14:paraId="6B563CC2" w14:textId="77777777" w:rsidR="00055B36" w:rsidRDefault="00055B36" w:rsidP="00AF7B7B">
            <w:pPr>
              <w:spacing w:after="0" w:line="259" w:lineRule="auto"/>
              <w:ind w:left="0" w:firstLine="0"/>
            </w:pPr>
            <w:r>
              <w:rPr>
                <w:b/>
                <w:sz w:val="22"/>
              </w:rPr>
              <w:t>Scenario</w:t>
            </w:r>
            <w:r>
              <w:rPr>
                <w:sz w:val="22"/>
              </w:rPr>
              <w:t xml:space="preserve"> </w:t>
            </w:r>
          </w:p>
        </w:tc>
      </w:tr>
      <w:tr w:rsidR="00055B36" w14:paraId="62B843E7" w14:textId="77777777" w:rsidTr="00055B36">
        <w:trPr>
          <w:trHeight w:val="596"/>
        </w:trPr>
        <w:tc>
          <w:tcPr>
            <w:tcW w:w="1697" w:type="dxa"/>
            <w:tcBorders>
              <w:top w:val="single" w:sz="63" w:space="0" w:color="BFBFBF"/>
              <w:left w:val="single" w:sz="17" w:space="0" w:color="BFBFBF"/>
              <w:bottom w:val="single" w:sz="17" w:space="0" w:color="BFBFBF"/>
              <w:right w:val="single" w:sz="17" w:space="0" w:color="BFBFBF"/>
            </w:tcBorders>
            <w:vAlign w:val="bottom"/>
          </w:tcPr>
          <w:p w14:paraId="68DB1BE5" w14:textId="77777777" w:rsidR="00055B36" w:rsidRDefault="00055B36" w:rsidP="00AF7B7B">
            <w:pPr>
              <w:spacing w:after="0" w:line="259" w:lineRule="auto"/>
              <w:ind w:left="0" w:right="27" w:firstLine="0"/>
              <w:jc w:val="center"/>
            </w:pPr>
            <w:r>
              <w:rPr>
                <w:b/>
              </w:rPr>
              <w:t>/</w:t>
            </w:r>
            <w:r>
              <w:t xml:space="preserve"> </w:t>
            </w:r>
          </w:p>
        </w:tc>
        <w:tc>
          <w:tcPr>
            <w:tcW w:w="3405" w:type="dxa"/>
            <w:tcBorders>
              <w:top w:val="single" w:sz="63" w:space="0" w:color="BFBFBF"/>
              <w:left w:val="single" w:sz="17" w:space="0" w:color="BFBFBF"/>
              <w:bottom w:val="single" w:sz="17" w:space="0" w:color="BFBFBF"/>
              <w:right w:val="single" w:sz="17" w:space="0" w:color="BFBFBF"/>
            </w:tcBorders>
            <w:vAlign w:val="bottom"/>
          </w:tcPr>
          <w:p w14:paraId="38CA14EE" w14:textId="77777777" w:rsidR="00055B36" w:rsidRDefault="00055B36" w:rsidP="00AF7B7B">
            <w:pPr>
              <w:spacing w:after="0" w:line="259" w:lineRule="auto"/>
              <w:ind w:left="0" w:firstLine="0"/>
            </w:pPr>
            <w:r>
              <w:t xml:space="preserve">Present (am) </w:t>
            </w:r>
          </w:p>
        </w:tc>
        <w:tc>
          <w:tcPr>
            <w:tcW w:w="4623" w:type="dxa"/>
            <w:tcBorders>
              <w:top w:val="single" w:sz="63" w:space="0" w:color="BFBFBF"/>
              <w:left w:val="single" w:sz="17" w:space="0" w:color="BFBFBF"/>
              <w:bottom w:val="single" w:sz="17" w:space="0" w:color="BFBFBF"/>
              <w:right w:val="single" w:sz="17" w:space="0" w:color="BFBFBF"/>
            </w:tcBorders>
            <w:vAlign w:val="bottom"/>
          </w:tcPr>
          <w:p w14:paraId="3B91C827" w14:textId="77777777" w:rsidR="00055B36" w:rsidRDefault="00055B36" w:rsidP="00AF7B7B">
            <w:pPr>
              <w:spacing w:after="0" w:line="259" w:lineRule="auto"/>
              <w:ind w:left="0" w:firstLine="0"/>
            </w:pPr>
            <w:r>
              <w:t xml:space="preserve">Pupil is present at morning registration </w:t>
            </w:r>
          </w:p>
        </w:tc>
      </w:tr>
      <w:tr w:rsidR="00055B36" w14:paraId="32F46A7A" w14:textId="77777777" w:rsidTr="00055B36">
        <w:trPr>
          <w:trHeight w:val="547"/>
        </w:trPr>
        <w:tc>
          <w:tcPr>
            <w:tcW w:w="1697" w:type="dxa"/>
            <w:tcBorders>
              <w:top w:val="single" w:sz="17" w:space="0" w:color="BFBFBF"/>
              <w:left w:val="single" w:sz="17" w:space="0" w:color="BFBFBF"/>
              <w:bottom w:val="single" w:sz="17" w:space="0" w:color="BFBFBF"/>
              <w:right w:val="single" w:sz="17" w:space="0" w:color="BFBFBF"/>
            </w:tcBorders>
            <w:vAlign w:val="center"/>
          </w:tcPr>
          <w:p w14:paraId="5211D68C" w14:textId="77777777" w:rsidR="00055B36" w:rsidRDefault="00055B36" w:rsidP="00AF7B7B">
            <w:pPr>
              <w:spacing w:after="0" w:line="259" w:lineRule="auto"/>
              <w:ind w:left="0" w:right="27" w:firstLine="0"/>
              <w:jc w:val="center"/>
            </w:pPr>
            <w:r>
              <w:rPr>
                <w:b/>
              </w:rPr>
              <w:t>\</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1160ACB4" w14:textId="77777777" w:rsidR="00055B36" w:rsidRDefault="00055B36" w:rsidP="00AF7B7B">
            <w:pPr>
              <w:spacing w:after="0" w:line="259" w:lineRule="auto"/>
              <w:ind w:left="0" w:firstLine="0"/>
            </w:pPr>
            <w:r>
              <w:t xml:space="preserve">Present (pm) </w:t>
            </w:r>
          </w:p>
        </w:tc>
        <w:tc>
          <w:tcPr>
            <w:tcW w:w="4623" w:type="dxa"/>
            <w:tcBorders>
              <w:top w:val="single" w:sz="17" w:space="0" w:color="BFBFBF"/>
              <w:left w:val="single" w:sz="17" w:space="0" w:color="BFBFBF"/>
              <w:bottom w:val="single" w:sz="17" w:space="0" w:color="BFBFBF"/>
              <w:right w:val="single" w:sz="17" w:space="0" w:color="BFBFBF"/>
            </w:tcBorders>
            <w:vAlign w:val="center"/>
          </w:tcPr>
          <w:p w14:paraId="44CE21D3" w14:textId="77777777" w:rsidR="00055B36" w:rsidRDefault="00055B36" w:rsidP="00AF7B7B">
            <w:pPr>
              <w:spacing w:after="0" w:line="259" w:lineRule="auto"/>
              <w:ind w:left="0" w:firstLine="0"/>
            </w:pPr>
            <w:r>
              <w:t xml:space="preserve">Pupil is present at afternoon registration </w:t>
            </w:r>
          </w:p>
        </w:tc>
      </w:tr>
      <w:tr w:rsidR="00055B36" w14:paraId="05924154" w14:textId="77777777" w:rsidTr="00055B36">
        <w:trPr>
          <w:trHeight w:val="552"/>
        </w:trPr>
        <w:tc>
          <w:tcPr>
            <w:tcW w:w="1697" w:type="dxa"/>
            <w:tcBorders>
              <w:top w:val="single" w:sz="17" w:space="0" w:color="BFBFBF"/>
              <w:left w:val="single" w:sz="17" w:space="0" w:color="BFBFBF"/>
              <w:bottom w:val="single" w:sz="17" w:space="0" w:color="BFBFBF"/>
              <w:right w:val="single" w:sz="17" w:space="0" w:color="BFBFBF"/>
            </w:tcBorders>
            <w:vAlign w:val="center"/>
          </w:tcPr>
          <w:p w14:paraId="65A5A774" w14:textId="77777777" w:rsidR="00055B36" w:rsidRDefault="00055B36" w:rsidP="00AF7B7B">
            <w:pPr>
              <w:spacing w:after="0" w:line="259" w:lineRule="auto"/>
              <w:ind w:left="0" w:right="28" w:firstLine="0"/>
              <w:jc w:val="center"/>
            </w:pPr>
            <w:r>
              <w:rPr>
                <w:b/>
              </w:rPr>
              <w:t>L</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1F1604E1" w14:textId="77777777" w:rsidR="00055B36" w:rsidRDefault="00055B36" w:rsidP="00AF7B7B">
            <w:pPr>
              <w:spacing w:after="0" w:line="259" w:lineRule="auto"/>
              <w:ind w:left="0" w:firstLine="0"/>
            </w:pPr>
            <w:r>
              <w:t xml:space="preserve">Late arrival </w:t>
            </w:r>
          </w:p>
        </w:tc>
        <w:tc>
          <w:tcPr>
            <w:tcW w:w="4623" w:type="dxa"/>
            <w:tcBorders>
              <w:top w:val="single" w:sz="17" w:space="0" w:color="BFBFBF"/>
              <w:left w:val="single" w:sz="17" w:space="0" w:color="BFBFBF"/>
              <w:bottom w:val="single" w:sz="17" w:space="0" w:color="BFBFBF"/>
              <w:right w:val="single" w:sz="17" w:space="0" w:color="BFBFBF"/>
            </w:tcBorders>
            <w:vAlign w:val="center"/>
          </w:tcPr>
          <w:p w14:paraId="2AC5E942" w14:textId="77777777" w:rsidR="00055B36" w:rsidRDefault="00055B36" w:rsidP="00AF7B7B">
            <w:pPr>
              <w:spacing w:after="0" w:line="259" w:lineRule="auto"/>
              <w:ind w:left="0" w:firstLine="0"/>
            </w:pPr>
            <w:r>
              <w:t xml:space="preserve">Pupil arrives late before register has closed </w:t>
            </w:r>
          </w:p>
        </w:tc>
      </w:tr>
      <w:tr w:rsidR="00055B36" w14:paraId="4B3F670C" w14:textId="77777777" w:rsidTr="00055B36">
        <w:trPr>
          <w:trHeight w:val="547"/>
        </w:trPr>
        <w:tc>
          <w:tcPr>
            <w:tcW w:w="1697" w:type="dxa"/>
            <w:tcBorders>
              <w:top w:val="single" w:sz="17" w:space="0" w:color="BFBFBF"/>
              <w:left w:val="single" w:sz="17" w:space="0" w:color="BFBFBF"/>
              <w:bottom w:val="single" w:sz="17" w:space="0" w:color="BFBFBF"/>
              <w:right w:val="nil"/>
            </w:tcBorders>
          </w:tcPr>
          <w:p w14:paraId="56E0D768" w14:textId="77777777" w:rsidR="00055B36" w:rsidRDefault="00055B36" w:rsidP="00AF7B7B">
            <w:pPr>
              <w:spacing w:after="160" w:line="259" w:lineRule="auto"/>
              <w:ind w:left="0" w:firstLine="0"/>
            </w:pPr>
          </w:p>
        </w:tc>
        <w:tc>
          <w:tcPr>
            <w:tcW w:w="8028" w:type="dxa"/>
            <w:gridSpan w:val="2"/>
            <w:tcBorders>
              <w:top w:val="single" w:sz="17" w:space="0" w:color="BFBFBF"/>
              <w:left w:val="nil"/>
              <w:bottom w:val="single" w:sz="17" w:space="0" w:color="BFBFBF"/>
              <w:right w:val="single" w:sz="17" w:space="0" w:color="BFBFBF"/>
            </w:tcBorders>
            <w:vAlign w:val="center"/>
          </w:tcPr>
          <w:p w14:paraId="0AB48AD9" w14:textId="77777777" w:rsidR="00055B36" w:rsidRDefault="00055B36" w:rsidP="00AF7B7B">
            <w:pPr>
              <w:spacing w:after="0" w:line="259" w:lineRule="auto"/>
              <w:ind w:left="1210" w:firstLine="0"/>
            </w:pPr>
            <w:r>
              <w:rPr>
                <w:b/>
              </w:rPr>
              <w:t>Attending a place other than the school</w:t>
            </w:r>
            <w:r>
              <w:t xml:space="preserve"> </w:t>
            </w:r>
          </w:p>
        </w:tc>
      </w:tr>
      <w:tr w:rsidR="00055B36" w14:paraId="4C91D6EC" w14:textId="77777777" w:rsidTr="00055B36">
        <w:trPr>
          <w:trHeight w:val="1099"/>
        </w:trPr>
        <w:tc>
          <w:tcPr>
            <w:tcW w:w="1697" w:type="dxa"/>
            <w:tcBorders>
              <w:top w:val="single" w:sz="17" w:space="0" w:color="BFBFBF"/>
              <w:left w:val="single" w:sz="17" w:space="0" w:color="BFBFBF"/>
              <w:bottom w:val="single" w:sz="17" w:space="0" w:color="BFBFBF"/>
              <w:right w:val="single" w:sz="17" w:space="0" w:color="BFBFBF"/>
            </w:tcBorders>
            <w:vAlign w:val="center"/>
          </w:tcPr>
          <w:p w14:paraId="5A610462" w14:textId="77777777" w:rsidR="00055B36" w:rsidRDefault="00055B36" w:rsidP="00AF7B7B">
            <w:pPr>
              <w:spacing w:after="0" w:line="259" w:lineRule="auto"/>
              <w:ind w:left="0" w:right="35" w:firstLine="0"/>
              <w:jc w:val="center"/>
            </w:pPr>
            <w:r>
              <w:rPr>
                <w:b/>
              </w:rPr>
              <w:t xml:space="preserve">K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56F21950" w14:textId="77777777" w:rsidR="00055B36" w:rsidRDefault="00055B36" w:rsidP="00AF7B7B">
            <w:pPr>
              <w:spacing w:after="0" w:line="259" w:lineRule="auto"/>
              <w:ind w:left="0" w:firstLine="0"/>
            </w:pPr>
            <w:r>
              <w:t xml:space="preserve">Attending education provision arranged by the local authority </w:t>
            </w:r>
          </w:p>
        </w:tc>
        <w:tc>
          <w:tcPr>
            <w:tcW w:w="4623" w:type="dxa"/>
            <w:tcBorders>
              <w:top w:val="single" w:sz="17" w:space="0" w:color="BFBFBF"/>
              <w:left w:val="single" w:sz="17" w:space="0" w:color="BFBFBF"/>
              <w:bottom w:val="single" w:sz="17" w:space="0" w:color="BFBFBF"/>
              <w:right w:val="single" w:sz="17" w:space="0" w:color="BFBFBF"/>
            </w:tcBorders>
            <w:vAlign w:val="center"/>
          </w:tcPr>
          <w:p w14:paraId="20C1F99E" w14:textId="77777777" w:rsidR="00055B36" w:rsidRDefault="00055B36" w:rsidP="00AF7B7B">
            <w:pPr>
              <w:spacing w:after="0" w:line="259" w:lineRule="auto"/>
              <w:ind w:left="0" w:firstLine="0"/>
            </w:pPr>
            <w:r>
              <w:t xml:space="preserve">Pupil is attending a place other than a school at which they are registered, for educational provision arranged by the local authority </w:t>
            </w:r>
          </w:p>
        </w:tc>
      </w:tr>
      <w:tr w:rsidR="00055B36" w14:paraId="593CD1BD" w14:textId="77777777" w:rsidTr="00055B36">
        <w:trPr>
          <w:trHeight w:val="826"/>
        </w:trPr>
        <w:tc>
          <w:tcPr>
            <w:tcW w:w="1697" w:type="dxa"/>
            <w:tcBorders>
              <w:top w:val="single" w:sz="17" w:space="0" w:color="BFBFBF"/>
              <w:left w:val="single" w:sz="17" w:space="0" w:color="BFBFBF"/>
              <w:bottom w:val="single" w:sz="17" w:space="0" w:color="BFBFBF"/>
              <w:right w:val="single" w:sz="17" w:space="0" w:color="BFBFBF"/>
            </w:tcBorders>
            <w:vAlign w:val="center"/>
          </w:tcPr>
          <w:p w14:paraId="11EF023D" w14:textId="77777777" w:rsidR="00055B36" w:rsidRDefault="00055B36" w:rsidP="00AF7B7B">
            <w:pPr>
              <w:spacing w:after="0" w:line="259" w:lineRule="auto"/>
              <w:ind w:left="0" w:right="27" w:firstLine="0"/>
              <w:jc w:val="center"/>
            </w:pPr>
            <w:r>
              <w:rPr>
                <w:b/>
              </w:rPr>
              <w:t xml:space="preserve">V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1935A439" w14:textId="77777777" w:rsidR="00055B36" w:rsidRDefault="00055B36" w:rsidP="00AF7B7B">
            <w:pPr>
              <w:spacing w:after="0" w:line="259" w:lineRule="auto"/>
              <w:ind w:left="0" w:firstLine="0"/>
            </w:pPr>
            <w:r>
              <w:t xml:space="preserve">Educational trip or visit </w:t>
            </w:r>
          </w:p>
        </w:tc>
        <w:tc>
          <w:tcPr>
            <w:tcW w:w="4623" w:type="dxa"/>
            <w:tcBorders>
              <w:top w:val="single" w:sz="17" w:space="0" w:color="BFBFBF"/>
              <w:left w:val="single" w:sz="17" w:space="0" w:color="BFBFBF"/>
              <w:bottom w:val="single" w:sz="17" w:space="0" w:color="BFBFBF"/>
              <w:right w:val="single" w:sz="17" w:space="0" w:color="BFBFBF"/>
            </w:tcBorders>
            <w:vAlign w:val="center"/>
          </w:tcPr>
          <w:p w14:paraId="39E9CBD1" w14:textId="77777777" w:rsidR="00055B36" w:rsidRDefault="00055B36" w:rsidP="00AF7B7B">
            <w:pPr>
              <w:spacing w:after="0" w:line="259" w:lineRule="auto"/>
              <w:ind w:left="0" w:firstLine="0"/>
            </w:pPr>
            <w:r>
              <w:t xml:space="preserve">Pupil is on an educational visit/trip organised, or approved, by the school </w:t>
            </w:r>
          </w:p>
        </w:tc>
      </w:tr>
      <w:tr w:rsidR="00055B36" w14:paraId="722BD79E" w14:textId="77777777" w:rsidTr="00055B36">
        <w:trPr>
          <w:trHeight w:val="821"/>
        </w:trPr>
        <w:tc>
          <w:tcPr>
            <w:tcW w:w="1697" w:type="dxa"/>
            <w:tcBorders>
              <w:top w:val="single" w:sz="17" w:space="0" w:color="BFBFBF"/>
              <w:left w:val="single" w:sz="17" w:space="0" w:color="BFBFBF"/>
              <w:bottom w:val="single" w:sz="17" w:space="0" w:color="BFBFBF"/>
              <w:right w:val="single" w:sz="17" w:space="0" w:color="BFBFBF"/>
            </w:tcBorders>
            <w:vAlign w:val="center"/>
          </w:tcPr>
          <w:p w14:paraId="0D471E13" w14:textId="77777777" w:rsidR="00055B36" w:rsidRDefault="00055B36" w:rsidP="00AF7B7B">
            <w:pPr>
              <w:spacing w:after="0" w:line="259" w:lineRule="auto"/>
              <w:ind w:left="0" w:right="27" w:firstLine="0"/>
              <w:jc w:val="center"/>
            </w:pPr>
            <w:r>
              <w:rPr>
                <w:b/>
              </w:rPr>
              <w:t xml:space="preserve">P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7C596D48" w14:textId="77777777" w:rsidR="00055B36" w:rsidRDefault="00055B36" w:rsidP="00AF7B7B">
            <w:pPr>
              <w:spacing w:after="0" w:line="259" w:lineRule="auto"/>
              <w:ind w:left="0" w:firstLine="0"/>
            </w:pPr>
            <w:r>
              <w:t xml:space="preserve">Sporting activity </w:t>
            </w:r>
          </w:p>
        </w:tc>
        <w:tc>
          <w:tcPr>
            <w:tcW w:w="4623" w:type="dxa"/>
            <w:tcBorders>
              <w:top w:val="single" w:sz="17" w:space="0" w:color="BFBFBF"/>
              <w:left w:val="single" w:sz="17" w:space="0" w:color="BFBFBF"/>
              <w:bottom w:val="single" w:sz="17" w:space="0" w:color="BFBFBF"/>
              <w:right w:val="single" w:sz="17" w:space="0" w:color="BFBFBF"/>
            </w:tcBorders>
            <w:vAlign w:val="center"/>
          </w:tcPr>
          <w:p w14:paraId="0DC24DB5" w14:textId="77777777" w:rsidR="00055B36" w:rsidRDefault="00055B36" w:rsidP="00AF7B7B">
            <w:pPr>
              <w:spacing w:after="0" w:line="259" w:lineRule="auto"/>
              <w:ind w:left="0" w:firstLine="0"/>
            </w:pPr>
            <w:r>
              <w:t xml:space="preserve">Pupil is participating in a supervised sporting activity approved by the school </w:t>
            </w:r>
          </w:p>
        </w:tc>
      </w:tr>
      <w:tr w:rsidR="00055B36" w14:paraId="6E2E7BBB" w14:textId="77777777" w:rsidTr="00055B36">
        <w:trPr>
          <w:trHeight w:val="547"/>
        </w:trPr>
        <w:tc>
          <w:tcPr>
            <w:tcW w:w="1697" w:type="dxa"/>
            <w:tcBorders>
              <w:top w:val="single" w:sz="17" w:space="0" w:color="BFBFBF"/>
              <w:left w:val="single" w:sz="17" w:space="0" w:color="BFBFBF"/>
              <w:bottom w:val="single" w:sz="17" w:space="0" w:color="BFBFBF"/>
              <w:right w:val="single" w:sz="17" w:space="0" w:color="BFBFBF"/>
            </w:tcBorders>
            <w:vAlign w:val="center"/>
          </w:tcPr>
          <w:p w14:paraId="16FBB173" w14:textId="77777777" w:rsidR="00055B36" w:rsidRDefault="00055B36" w:rsidP="00AF7B7B">
            <w:pPr>
              <w:spacing w:after="0" w:line="259" w:lineRule="auto"/>
              <w:ind w:left="0" w:right="30" w:firstLine="0"/>
              <w:jc w:val="center"/>
            </w:pPr>
            <w:r>
              <w:rPr>
                <w:b/>
              </w:rPr>
              <w:t xml:space="preserve">W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50D355BA" w14:textId="77777777" w:rsidR="00055B36" w:rsidRDefault="00055B36" w:rsidP="00AF7B7B">
            <w:pPr>
              <w:spacing w:after="0" w:line="259" w:lineRule="auto"/>
              <w:ind w:left="0" w:firstLine="0"/>
            </w:pPr>
            <w:r>
              <w:t xml:space="preserve">Work experience </w:t>
            </w:r>
          </w:p>
        </w:tc>
        <w:tc>
          <w:tcPr>
            <w:tcW w:w="4623" w:type="dxa"/>
            <w:tcBorders>
              <w:top w:val="single" w:sz="17" w:space="0" w:color="BFBFBF"/>
              <w:left w:val="single" w:sz="17" w:space="0" w:color="BFBFBF"/>
              <w:bottom w:val="single" w:sz="17" w:space="0" w:color="BFBFBF"/>
              <w:right w:val="single" w:sz="17" w:space="0" w:color="BFBFBF"/>
            </w:tcBorders>
            <w:vAlign w:val="center"/>
          </w:tcPr>
          <w:p w14:paraId="568CAF50" w14:textId="77777777" w:rsidR="00055B36" w:rsidRDefault="00055B36" w:rsidP="00AF7B7B">
            <w:pPr>
              <w:spacing w:after="0" w:line="259" w:lineRule="auto"/>
              <w:ind w:left="0" w:firstLine="0"/>
            </w:pPr>
            <w:r>
              <w:t xml:space="preserve">Pupil is on a work experience placement </w:t>
            </w:r>
          </w:p>
        </w:tc>
      </w:tr>
      <w:tr w:rsidR="00055B36" w14:paraId="42BCEF1C" w14:textId="77777777" w:rsidTr="00055B36">
        <w:trPr>
          <w:trHeight w:val="1100"/>
        </w:trPr>
        <w:tc>
          <w:tcPr>
            <w:tcW w:w="1697" w:type="dxa"/>
            <w:tcBorders>
              <w:top w:val="single" w:sz="17" w:space="0" w:color="BFBFBF"/>
              <w:left w:val="single" w:sz="17" w:space="0" w:color="BFBFBF"/>
              <w:bottom w:val="single" w:sz="17" w:space="0" w:color="BFBFBF"/>
              <w:right w:val="single" w:sz="17" w:space="0" w:color="BFBFBF"/>
            </w:tcBorders>
            <w:vAlign w:val="center"/>
          </w:tcPr>
          <w:p w14:paraId="084DB5D0" w14:textId="77777777" w:rsidR="00055B36" w:rsidRDefault="00055B36" w:rsidP="00AF7B7B">
            <w:pPr>
              <w:spacing w:after="0" w:line="259" w:lineRule="auto"/>
              <w:ind w:left="0" w:right="35" w:firstLine="0"/>
              <w:jc w:val="center"/>
            </w:pPr>
            <w:r>
              <w:rPr>
                <w:b/>
              </w:rPr>
              <w:t>B</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2844B039" w14:textId="77777777" w:rsidR="00055B36" w:rsidRDefault="00055B36" w:rsidP="00AF7B7B">
            <w:pPr>
              <w:spacing w:after="0" w:line="259" w:lineRule="auto"/>
              <w:ind w:left="0" w:firstLine="0"/>
              <w:jc w:val="both"/>
            </w:pPr>
            <w:r>
              <w:t xml:space="preserve">Attending any other approved educational activity </w:t>
            </w:r>
          </w:p>
        </w:tc>
        <w:tc>
          <w:tcPr>
            <w:tcW w:w="4623" w:type="dxa"/>
            <w:tcBorders>
              <w:top w:val="single" w:sz="17" w:space="0" w:color="BFBFBF"/>
              <w:left w:val="single" w:sz="17" w:space="0" w:color="BFBFBF"/>
              <w:bottom w:val="single" w:sz="17" w:space="0" w:color="BFBFBF"/>
              <w:right w:val="single" w:sz="17" w:space="0" w:color="BFBFBF"/>
            </w:tcBorders>
            <w:vAlign w:val="center"/>
          </w:tcPr>
          <w:p w14:paraId="6E29555E" w14:textId="77777777" w:rsidR="00055B36" w:rsidRDefault="00055B36" w:rsidP="00AF7B7B">
            <w:pPr>
              <w:spacing w:after="0" w:line="259" w:lineRule="auto"/>
              <w:ind w:left="0" w:firstLine="0"/>
            </w:pPr>
            <w:r>
              <w:t xml:space="preserve">Pupil is attending a place for an approved educational activity that is not a sporting activity or work experience </w:t>
            </w:r>
          </w:p>
        </w:tc>
      </w:tr>
      <w:tr w:rsidR="00055B36" w14:paraId="568F3AC9" w14:textId="77777777" w:rsidTr="00055B36">
        <w:trPr>
          <w:trHeight w:val="826"/>
        </w:trPr>
        <w:tc>
          <w:tcPr>
            <w:tcW w:w="1697" w:type="dxa"/>
            <w:tcBorders>
              <w:top w:val="single" w:sz="17" w:space="0" w:color="BFBFBF"/>
              <w:left w:val="single" w:sz="17" w:space="0" w:color="BFBFBF"/>
              <w:bottom w:val="single" w:sz="17" w:space="0" w:color="BFBFBF"/>
              <w:right w:val="single" w:sz="17" w:space="0" w:color="BFBFBF"/>
            </w:tcBorders>
            <w:vAlign w:val="center"/>
          </w:tcPr>
          <w:p w14:paraId="652DD7AA" w14:textId="77777777" w:rsidR="00055B36" w:rsidRDefault="00055B36" w:rsidP="00AF7B7B">
            <w:pPr>
              <w:spacing w:after="0" w:line="259" w:lineRule="auto"/>
              <w:ind w:left="0" w:right="35" w:firstLine="0"/>
              <w:jc w:val="center"/>
            </w:pPr>
            <w:r>
              <w:rPr>
                <w:b/>
              </w:rPr>
              <w:t>D</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2AB79470" w14:textId="77777777" w:rsidR="00055B36" w:rsidRDefault="00055B36" w:rsidP="00AF7B7B">
            <w:pPr>
              <w:spacing w:after="0" w:line="259" w:lineRule="auto"/>
              <w:ind w:left="0" w:firstLine="0"/>
            </w:pPr>
            <w:r>
              <w:t xml:space="preserve">Dual registered </w:t>
            </w:r>
          </w:p>
        </w:tc>
        <w:tc>
          <w:tcPr>
            <w:tcW w:w="4623" w:type="dxa"/>
            <w:tcBorders>
              <w:top w:val="single" w:sz="17" w:space="0" w:color="BFBFBF"/>
              <w:left w:val="single" w:sz="17" w:space="0" w:color="BFBFBF"/>
              <w:bottom w:val="single" w:sz="17" w:space="0" w:color="BFBFBF"/>
              <w:right w:val="single" w:sz="17" w:space="0" w:color="BFBFBF"/>
            </w:tcBorders>
            <w:vAlign w:val="center"/>
          </w:tcPr>
          <w:p w14:paraId="5FC653F1" w14:textId="77777777" w:rsidR="00055B36" w:rsidRDefault="00055B36" w:rsidP="00AF7B7B">
            <w:pPr>
              <w:spacing w:after="0" w:line="259" w:lineRule="auto"/>
              <w:ind w:left="0" w:firstLine="0"/>
            </w:pPr>
            <w:r>
              <w:t xml:space="preserve">Pupil is attending a session at another setting where they are also registered </w:t>
            </w:r>
          </w:p>
        </w:tc>
      </w:tr>
      <w:tr w:rsidR="00055B36" w14:paraId="751DB066" w14:textId="77777777" w:rsidTr="00055B36">
        <w:trPr>
          <w:trHeight w:val="547"/>
        </w:trPr>
        <w:tc>
          <w:tcPr>
            <w:tcW w:w="1697" w:type="dxa"/>
            <w:tcBorders>
              <w:top w:val="single" w:sz="17" w:space="0" w:color="BFBFBF"/>
              <w:left w:val="single" w:sz="17" w:space="0" w:color="BFBFBF"/>
              <w:bottom w:val="single" w:sz="17" w:space="0" w:color="BFBFBF"/>
              <w:right w:val="nil"/>
            </w:tcBorders>
          </w:tcPr>
          <w:p w14:paraId="4FCF22FC" w14:textId="77777777" w:rsidR="00055B36" w:rsidRDefault="00055B36" w:rsidP="00AF7B7B">
            <w:pPr>
              <w:spacing w:after="160" w:line="259" w:lineRule="auto"/>
              <w:ind w:left="0" w:firstLine="0"/>
            </w:pPr>
          </w:p>
        </w:tc>
        <w:tc>
          <w:tcPr>
            <w:tcW w:w="8028" w:type="dxa"/>
            <w:gridSpan w:val="2"/>
            <w:tcBorders>
              <w:top w:val="single" w:sz="17" w:space="0" w:color="BFBFBF"/>
              <w:left w:val="nil"/>
              <w:bottom w:val="single" w:sz="17" w:space="0" w:color="BFBFBF"/>
              <w:right w:val="single" w:sz="17" w:space="0" w:color="BFBFBF"/>
            </w:tcBorders>
            <w:vAlign w:val="center"/>
          </w:tcPr>
          <w:p w14:paraId="587E01F3" w14:textId="77777777" w:rsidR="00055B36" w:rsidRDefault="00055B36" w:rsidP="00AF7B7B">
            <w:pPr>
              <w:spacing w:after="0" w:line="259" w:lineRule="auto"/>
              <w:ind w:left="1830" w:firstLine="0"/>
            </w:pPr>
            <w:r>
              <w:rPr>
                <w:b/>
              </w:rPr>
              <w:t>Absent – leave of absence</w:t>
            </w:r>
            <w:r>
              <w:t xml:space="preserve"> </w:t>
            </w:r>
          </w:p>
        </w:tc>
      </w:tr>
      <w:tr w:rsidR="00055B36" w14:paraId="50D05D3F" w14:textId="77777777" w:rsidTr="00055B36">
        <w:trPr>
          <w:trHeight w:val="1099"/>
        </w:trPr>
        <w:tc>
          <w:tcPr>
            <w:tcW w:w="1697" w:type="dxa"/>
            <w:tcBorders>
              <w:top w:val="single" w:sz="17" w:space="0" w:color="BFBFBF"/>
              <w:left w:val="single" w:sz="17" w:space="0" w:color="BFBFBF"/>
              <w:bottom w:val="single" w:sz="17" w:space="0" w:color="BFBFBF"/>
              <w:right w:val="single" w:sz="17" w:space="0" w:color="BFBFBF"/>
            </w:tcBorders>
            <w:vAlign w:val="center"/>
          </w:tcPr>
          <w:p w14:paraId="0F053331" w14:textId="77777777" w:rsidR="00055B36" w:rsidRDefault="00055B36" w:rsidP="00AF7B7B">
            <w:pPr>
              <w:spacing w:after="0" w:line="259" w:lineRule="auto"/>
              <w:ind w:left="0" w:right="29" w:firstLine="0"/>
              <w:jc w:val="center"/>
            </w:pPr>
            <w:r>
              <w:rPr>
                <w:b/>
              </w:rPr>
              <w:t>C1</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55899546" w14:textId="77777777" w:rsidR="00055B36" w:rsidRDefault="00055B36" w:rsidP="00AF7B7B">
            <w:pPr>
              <w:spacing w:after="0" w:line="259" w:lineRule="auto"/>
              <w:ind w:left="0" w:firstLine="0"/>
            </w:pPr>
            <w:r>
              <w:t xml:space="preserve">Participating in a regulated performance or undertaking regulated employment abroad </w:t>
            </w:r>
          </w:p>
        </w:tc>
        <w:tc>
          <w:tcPr>
            <w:tcW w:w="4623" w:type="dxa"/>
            <w:tcBorders>
              <w:top w:val="single" w:sz="17" w:space="0" w:color="BFBFBF"/>
              <w:left w:val="single" w:sz="17" w:space="0" w:color="BFBFBF"/>
              <w:bottom w:val="single" w:sz="17" w:space="0" w:color="BFBFBF"/>
              <w:right w:val="single" w:sz="17" w:space="0" w:color="BFBFBF"/>
            </w:tcBorders>
            <w:vAlign w:val="center"/>
          </w:tcPr>
          <w:p w14:paraId="1A307A4B" w14:textId="77777777" w:rsidR="00055B36" w:rsidRDefault="00055B36" w:rsidP="00AF7B7B">
            <w:pPr>
              <w:spacing w:after="0" w:line="259" w:lineRule="auto"/>
              <w:ind w:left="0" w:firstLine="0"/>
            </w:pPr>
            <w:r>
              <w:t xml:space="preserve">Pupil is undertaking employment (paid or unpaid) during school hours, approved by the school </w:t>
            </w:r>
          </w:p>
        </w:tc>
      </w:tr>
      <w:tr w:rsidR="00055B36" w14:paraId="1B3D0783" w14:textId="77777777" w:rsidTr="00055B36">
        <w:trPr>
          <w:trHeight w:val="553"/>
        </w:trPr>
        <w:tc>
          <w:tcPr>
            <w:tcW w:w="1697" w:type="dxa"/>
            <w:tcBorders>
              <w:top w:val="single" w:sz="17" w:space="0" w:color="BFBFBF"/>
              <w:left w:val="single" w:sz="17" w:space="0" w:color="BFBFBF"/>
              <w:bottom w:val="single" w:sz="17" w:space="0" w:color="BFBFBF"/>
              <w:right w:val="single" w:sz="17" w:space="0" w:color="BFBFBF"/>
            </w:tcBorders>
            <w:vAlign w:val="center"/>
          </w:tcPr>
          <w:p w14:paraId="64961718" w14:textId="77777777" w:rsidR="00055B36" w:rsidRDefault="00055B36" w:rsidP="00AF7B7B">
            <w:pPr>
              <w:spacing w:after="0" w:line="259" w:lineRule="auto"/>
              <w:ind w:left="0" w:right="33" w:firstLine="0"/>
              <w:jc w:val="center"/>
            </w:pPr>
            <w:r>
              <w:rPr>
                <w:b/>
              </w:rPr>
              <w:lastRenderedPageBreak/>
              <w:t>M</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6D00F26C" w14:textId="77777777" w:rsidR="00055B36" w:rsidRDefault="00055B36" w:rsidP="00AF7B7B">
            <w:pPr>
              <w:spacing w:after="0" w:line="259" w:lineRule="auto"/>
              <w:ind w:left="0" w:firstLine="0"/>
            </w:pPr>
            <w:r>
              <w:t xml:space="preserve">Medical/dental appointment </w:t>
            </w:r>
          </w:p>
        </w:tc>
        <w:tc>
          <w:tcPr>
            <w:tcW w:w="4623" w:type="dxa"/>
            <w:tcBorders>
              <w:top w:val="single" w:sz="17" w:space="0" w:color="BFBFBF"/>
              <w:left w:val="single" w:sz="17" w:space="0" w:color="BFBFBF"/>
              <w:bottom w:val="single" w:sz="17" w:space="0" w:color="BFBFBF"/>
              <w:right w:val="single" w:sz="17" w:space="0" w:color="BFBFBF"/>
            </w:tcBorders>
            <w:vAlign w:val="center"/>
          </w:tcPr>
          <w:p w14:paraId="5860F8FE" w14:textId="77777777" w:rsidR="00055B36" w:rsidRDefault="00055B36" w:rsidP="00AF7B7B">
            <w:pPr>
              <w:spacing w:after="0" w:line="259" w:lineRule="auto"/>
              <w:ind w:left="0" w:firstLine="0"/>
            </w:pPr>
            <w:r>
              <w:t xml:space="preserve">Pupil is at a medical or dental appointment </w:t>
            </w:r>
          </w:p>
        </w:tc>
      </w:tr>
    </w:tbl>
    <w:p w14:paraId="0F55DAE6" w14:textId="77777777" w:rsidR="00055B36" w:rsidRDefault="00055B36" w:rsidP="00055B36">
      <w:pPr>
        <w:spacing w:after="0" w:line="259" w:lineRule="auto"/>
        <w:ind w:left="0" w:firstLine="0"/>
      </w:pPr>
      <w:r>
        <w:rPr>
          <w:sz w:val="20"/>
        </w:rPr>
        <w:t xml:space="preserve"> </w:t>
      </w:r>
    </w:p>
    <w:p w14:paraId="6BBB66C5" w14:textId="77777777" w:rsidR="00055B36" w:rsidRDefault="00055B36" w:rsidP="00055B36">
      <w:pPr>
        <w:spacing w:after="0" w:line="259" w:lineRule="auto"/>
        <w:ind w:left="-720" w:right="581" w:firstLine="0"/>
      </w:pPr>
    </w:p>
    <w:tbl>
      <w:tblPr>
        <w:tblStyle w:val="TableGrid"/>
        <w:tblW w:w="9743" w:type="dxa"/>
        <w:tblInd w:w="127" w:type="dxa"/>
        <w:tblCellMar>
          <w:left w:w="113" w:type="dxa"/>
          <w:right w:w="50" w:type="dxa"/>
        </w:tblCellMar>
        <w:tblLook w:val="04A0" w:firstRow="1" w:lastRow="0" w:firstColumn="1" w:lastColumn="0" w:noHBand="0" w:noVBand="1"/>
      </w:tblPr>
      <w:tblGrid>
        <w:gridCol w:w="1699"/>
        <w:gridCol w:w="3405"/>
        <w:gridCol w:w="4639"/>
      </w:tblGrid>
      <w:tr w:rsidR="00055B36" w14:paraId="0BDD071F" w14:textId="77777777" w:rsidTr="00AF7B7B">
        <w:trPr>
          <w:trHeight w:val="499"/>
        </w:trPr>
        <w:tc>
          <w:tcPr>
            <w:tcW w:w="1700" w:type="dxa"/>
            <w:tcBorders>
              <w:top w:val="single" w:sz="17" w:space="0" w:color="BFBFBF"/>
              <w:left w:val="single" w:sz="17" w:space="0" w:color="BFBFBF"/>
              <w:bottom w:val="single" w:sz="17" w:space="0" w:color="BFBFBF"/>
              <w:right w:val="nil"/>
            </w:tcBorders>
          </w:tcPr>
          <w:p w14:paraId="0F627CC5" w14:textId="77777777" w:rsidR="00055B36" w:rsidRDefault="00055B36" w:rsidP="00AF7B7B">
            <w:pPr>
              <w:spacing w:after="160" w:line="259" w:lineRule="auto"/>
              <w:ind w:left="0" w:firstLine="0"/>
            </w:pPr>
          </w:p>
        </w:tc>
        <w:tc>
          <w:tcPr>
            <w:tcW w:w="8043" w:type="dxa"/>
            <w:gridSpan w:val="2"/>
            <w:tcBorders>
              <w:top w:val="single" w:sz="17" w:space="0" w:color="BFBFBF"/>
              <w:left w:val="nil"/>
              <w:bottom w:val="single" w:sz="17" w:space="0" w:color="BFBFBF"/>
              <w:right w:val="single" w:sz="17" w:space="0" w:color="BFBFBF"/>
            </w:tcBorders>
            <w:vAlign w:val="center"/>
          </w:tcPr>
          <w:p w14:paraId="505945F1" w14:textId="77777777" w:rsidR="00055B36" w:rsidRDefault="00055B36" w:rsidP="00AF7B7B">
            <w:pPr>
              <w:spacing w:after="0" w:line="259" w:lineRule="auto"/>
              <w:ind w:left="1335" w:firstLine="0"/>
            </w:pPr>
            <w:r>
              <w:rPr>
                <w:b/>
              </w:rPr>
              <w:t>Absent – leave of absence continued</w:t>
            </w:r>
            <w:r>
              <w:rPr>
                <w:sz w:val="22"/>
              </w:rPr>
              <w:t xml:space="preserve"> </w:t>
            </w:r>
          </w:p>
        </w:tc>
      </w:tr>
      <w:tr w:rsidR="00055B36" w14:paraId="6BFA1710" w14:textId="77777777" w:rsidTr="00AF7B7B">
        <w:trPr>
          <w:trHeight w:val="826"/>
        </w:trPr>
        <w:tc>
          <w:tcPr>
            <w:tcW w:w="1700" w:type="dxa"/>
            <w:tcBorders>
              <w:top w:val="single" w:sz="17" w:space="0" w:color="BFBFBF"/>
              <w:left w:val="single" w:sz="17" w:space="0" w:color="BFBFBF"/>
              <w:bottom w:val="single" w:sz="17" w:space="0" w:color="BFBFBF"/>
              <w:right w:val="single" w:sz="17" w:space="0" w:color="BFBFBF"/>
            </w:tcBorders>
            <w:vAlign w:val="center"/>
          </w:tcPr>
          <w:p w14:paraId="3966D833" w14:textId="77777777" w:rsidR="00055B36" w:rsidRDefault="00055B36" w:rsidP="00AF7B7B">
            <w:pPr>
              <w:spacing w:after="0" w:line="259" w:lineRule="auto"/>
              <w:ind w:left="0" w:right="60" w:firstLine="0"/>
              <w:jc w:val="center"/>
            </w:pPr>
            <w:r>
              <w:rPr>
                <w:b/>
              </w:rPr>
              <w:t>J1</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3980EF40" w14:textId="77777777" w:rsidR="00055B36" w:rsidRDefault="00055B36" w:rsidP="00AF7B7B">
            <w:pPr>
              <w:spacing w:after="0" w:line="259" w:lineRule="auto"/>
              <w:ind w:left="0" w:firstLine="0"/>
            </w:pPr>
            <w:r>
              <w:t xml:space="preserve">Interview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2267321C" w14:textId="77777777" w:rsidR="00055B36" w:rsidRDefault="00055B36" w:rsidP="00AF7B7B">
            <w:pPr>
              <w:spacing w:after="0" w:line="259" w:lineRule="auto"/>
              <w:ind w:left="0" w:firstLine="0"/>
            </w:pPr>
            <w:r>
              <w:t xml:space="preserve">Pupil has an interview with a prospective educational establishment </w:t>
            </w:r>
          </w:p>
        </w:tc>
      </w:tr>
      <w:tr w:rsidR="00055B36" w14:paraId="3A037284" w14:textId="77777777" w:rsidTr="00AF7B7B">
        <w:trPr>
          <w:trHeight w:val="821"/>
        </w:trPr>
        <w:tc>
          <w:tcPr>
            <w:tcW w:w="1700" w:type="dxa"/>
            <w:tcBorders>
              <w:top w:val="single" w:sz="17" w:space="0" w:color="BFBFBF"/>
              <w:left w:val="single" w:sz="17" w:space="0" w:color="BFBFBF"/>
              <w:bottom w:val="single" w:sz="17" w:space="0" w:color="BFBFBF"/>
              <w:right w:val="single" w:sz="17" w:space="0" w:color="BFBFBF"/>
            </w:tcBorders>
            <w:vAlign w:val="center"/>
          </w:tcPr>
          <w:p w14:paraId="7453B82C" w14:textId="77777777" w:rsidR="00055B36" w:rsidRDefault="00055B36" w:rsidP="00AF7B7B">
            <w:pPr>
              <w:spacing w:after="0" w:line="259" w:lineRule="auto"/>
              <w:ind w:left="0" w:right="52" w:firstLine="0"/>
              <w:jc w:val="center"/>
            </w:pPr>
            <w:r>
              <w:rPr>
                <w:b/>
              </w:rPr>
              <w:t xml:space="preserve">X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4ACD5776" w14:textId="77777777" w:rsidR="00055B36" w:rsidRDefault="00055B36" w:rsidP="00AF7B7B">
            <w:pPr>
              <w:spacing w:after="0" w:line="259" w:lineRule="auto"/>
              <w:ind w:left="0" w:firstLine="0"/>
            </w:pPr>
            <w:r>
              <w:t xml:space="preserve">Not required to be in school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42A11DDD" w14:textId="77777777" w:rsidR="00055B36" w:rsidRDefault="00055B36" w:rsidP="00AF7B7B">
            <w:pPr>
              <w:spacing w:after="0" w:line="259" w:lineRule="auto"/>
              <w:ind w:left="0" w:firstLine="0"/>
            </w:pPr>
            <w:r>
              <w:t xml:space="preserve">Pupil of non-compulsory school age is not required to attend </w:t>
            </w:r>
          </w:p>
        </w:tc>
      </w:tr>
      <w:tr w:rsidR="00055B36" w14:paraId="0DA08CF2" w14:textId="77777777" w:rsidTr="00AF7B7B">
        <w:trPr>
          <w:trHeight w:val="826"/>
        </w:trPr>
        <w:tc>
          <w:tcPr>
            <w:tcW w:w="1700" w:type="dxa"/>
            <w:tcBorders>
              <w:top w:val="single" w:sz="17" w:space="0" w:color="BFBFBF"/>
              <w:left w:val="single" w:sz="17" w:space="0" w:color="BFBFBF"/>
              <w:bottom w:val="single" w:sz="17" w:space="0" w:color="BFBFBF"/>
              <w:right w:val="single" w:sz="17" w:space="0" w:color="BFBFBF"/>
            </w:tcBorders>
            <w:vAlign w:val="center"/>
          </w:tcPr>
          <w:p w14:paraId="314CF384" w14:textId="77777777" w:rsidR="00055B36" w:rsidRDefault="00055B36" w:rsidP="00AF7B7B">
            <w:pPr>
              <w:spacing w:after="0" w:line="259" w:lineRule="auto"/>
              <w:ind w:left="0" w:right="55" w:firstLine="0"/>
              <w:jc w:val="center"/>
            </w:pPr>
            <w:r>
              <w:rPr>
                <w:b/>
              </w:rPr>
              <w:t xml:space="preserve">C2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7026E651" w14:textId="77777777" w:rsidR="00055B36" w:rsidRDefault="00055B36" w:rsidP="00AF7B7B">
            <w:pPr>
              <w:spacing w:after="0" w:line="259" w:lineRule="auto"/>
              <w:ind w:left="0" w:firstLine="0"/>
            </w:pPr>
            <w:r>
              <w:t xml:space="preserve">Part-time timetable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1F5EA9B0" w14:textId="77777777" w:rsidR="00055B36" w:rsidRDefault="00055B36" w:rsidP="00AF7B7B">
            <w:pPr>
              <w:spacing w:after="0" w:line="259" w:lineRule="auto"/>
              <w:ind w:left="0" w:firstLine="0"/>
            </w:pPr>
            <w:r>
              <w:t xml:space="preserve">Pupil is not in school due to having a part-time timetable </w:t>
            </w:r>
          </w:p>
        </w:tc>
      </w:tr>
      <w:tr w:rsidR="00055B36" w14:paraId="1B2FC67E" w14:textId="77777777" w:rsidTr="00AF7B7B">
        <w:trPr>
          <w:trHeight w:val="826"/>
        </w:trPr>
        <w:tc>
          <w:tcPr>
            <w:tcW w:w="1700" w:type="dxa"/>
            <w:tcBorders>
              <w:top w:val="single" w:sz="17" w:space="0" w:color="BFBFBF"/>
              <w:left w:val="single" w:sz="17" w:space="0" w:color="BFBFBF"/>
              <w:bottom w:val="single" w:sz="17" w:space="0" w:color="BFBFBF"/>
              <w:right w:val="single" w:sz="17" w:space="0" w:color="BFBFBF"/>
            </w:tcBorders>
            <w:vAlign w:val="center"/>
          </w:tcPr>
          <w:p w14:paraId="634BE8BE" w14:textId="77777777" w:rsidR="00055B36" w:rsidRDefault="00055B36" w:rsidP="00AF7B7B">
            <w:pPr>
              <w:spacing w:after="0" w:line="259" w:lineRule="auto"/>
              <w:ind w:left="0" w:right="61" w:firstLine="0"/>
              <w:jc w:val="center"/>
            </w:pPr>
            <w:r>
              <w:rPr>
                <w:b/>
              </w:rPr>
              <w:t xml:space="preserve">C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722CB024" w14:textId="77777777" w:rsidR="00055B36" w:rsidRDefault="00055B36" w:rsidP="00AF7B7B">
            <w:pPr>
              <w:spacing w:after="0" w:line="259" w:lineRule="auto"/>
              <w:ind w:left="0" w:firstLine="0"/>
            </w:pPr>
            <w:r>
              <w:t xml:space="preserve">Exceptional circumstances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376E3D3B" w14:textId="77777777" w:rsidR="00055B36" w:rsidRDefault="00055B36" w:rsidP="00AF7B7B">
            <w:pPr>
              <w:spacing w:after="0" w:line="259" w:lineRule="auto"/>
              <w:ind w:left="0" w:firstLine="0"/>
            </w:pPr>
            <w:r>
              <w:t xml:space="preserve">Pupil has been granted a leave of absence due to exceptional circumstances </w:t>
            </w:r>
          </w:p>
        </w:tc>
      </w:tr>
      <w:tr w:rsidR="00055B36" w14:paraId="09A27971" w14:textId="77777777" w:rsidTr="00AF7B7B">
        <w:trPr>
          <w:trHeight w:val="547"/>
        </w:trPr>
        <w:tc>
          <w:tcPr>
            <w:tcW w:w="1700" w:type="dxa"/>
            <w:tcBorders>
              <w:top w:val="single" w:sz="17" w:space="0" w:color="BFBFBF"/>
              <w:left w:val="single" w:sz="17" w:space="0" w:color="BFBFBF"/>
              <w:bottom w:val="single" w:sz="17" w:space="0" w:color="BFBFBF"/>
              <w:right w:val="nil"/>
            </w:tcBorders>
          </w:tcPr>
          <w:p w14:paraId="12DEA33F" w14:textId="77777777" w:rsidR="00055B36" w:rsidRDefault="00055B36" w:rsidP="00AF7B7B">
            <w:pPr>
              <w:spacing w:after="160" w:line="259" w:lineRule="auto"/>
              <w:ind w:left="0" w:firstLine="0"/>
            </w:pPr>
          </w:p>
        </w:tc>
        <w:tc>
          <w:tcPr>
            <w:tcW w:w="8043" w:type="dxa"/>
            <w:gridSpan w:val="2"/>
            <w:tcBorders>
              <w:top w:val="single" w:sz="17" w:space="0" w:color="BFBFBF"/>
              <w:left w:val="nil"/>
              <w:bottom w:val="single" w:sz="17" w:space="0" w:color="BFBFBF"/>
              <w:right w:val="single" w:sz="17" w:space="0" w:color="BFBFBF"/>
            </w:tcBorders>
            <w:vAlign w:val="center"/>
          </w:tcPr>
          <w:p w14:paraId="022968B4" w14:textId="77777777" w:rsidR="00055B36" w:rsidRDefault="00055B36" w:rsidP="00AF7B7B">
            <w:pPr>
              <w:spacing w:after="0" w:line="259" w:lineRule="auto"/>
              <w:ind w:left="1436" w:firstLine="0"/>
            </w:pPr>
            <w:r>
              <w:rPr>
                <w:b/>
              </w:rPr>
              <w:t>Absent – other authorised reasons</w:t>
            </w:r>
            <w:r>
              <w:t xml:space="preserve"> </w:t>
            </w:r>
          </w:p>
        </w:tc>
      </w:tr>
      <w:tr w:rsidR="00055B36" w14:paraId="7AB576B1" w14:textId="77777777" w:rsidTr="00AF7B7B">
        <w:trPr>
          <w:trHeight w:val="1100"/>
        </w:trPr>
        <w:tc>
          <w:tcPr>
            <w:tcW w:w="1700" w:type="dxa"/>
            <w:tcBorders>
              <w:top w:val="single" w:sz="17" w:space="0" w:color="BFBFBF"/>
              <w:left w:val="single" w:sz="17" w:space="0" w:color="BFBFBF"/>
              <w:bottom w:val="single" w:sz="17" w:space="0" w:color="BFBFBF"/>
              <w:right w:val="single" w:sz="17" w:space="0" w:color="BFBFBF"/>
            </w:tcBorders>
            <w:vAlign w:val="center"/>
          </w:tcPr>
          <w:p w14:paraId="3919926F" w14:textId="77777777" w:rsidR="00055B36" w:rsidRDefault="00055B36" w:rsidP="00AF7B7B">
            <w:pPr>
              <w:spacing w:after="0" w:line="259" w:lineRule="auto"/>
              <w:ind w:left="0" w:right="54" w:firstLine="0"/>
              <w:jc w:val="center"/>
            </w:pPr>
            <w:r>
              <w:rPr>
                <w:b/>
              </w:rPr>
              <w:t xml:space="preserve">T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25138781" w14:textId="77777777" w:rsidR="00055B36" w:rsidRDefault="00055B36" w:rsidP="00AF7B7B">
            <w:pPr>
              <w:spacing w:after="0" w:line="259" w:lineRule="auto"/>
              <w:ind w:left="0" w:firstLine="0"/>
            </w:pPr>
            <w:r>
              <w:t xml:space="preserve">Parent travelling for occupational purposes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79422C96" w14:textId="77777777" w:rsidR="00055B36" w:rsidRDefault="00055B36" w:rsidP="00AF7B7B">
            <w:pPr>
              <w:spacing w:after="0" w:line="259" w:lineRule="auto"/>
              <w:ind w:left="0" w:firstLine="0"/>
            </w:pPr>
            <w:r>
              <w:t xml:space="preserve">Pupil is a ‘mobile child’ who is travelling with their parent(s) who are travelling for occupational purposes </w:t>
            </w:r>
          </w:p>
        </w:tc>
      </w:tr>
      <w:tr w:rsidR="00055B36" w14:paraId="220E8E1D" w14:textId="77777777" w:rsidTr="00AF7B7B">
        <w:trPr>
          <w:trHeight w:val="826"/>
        </w:trPr>
        <w:tc>
          <w:tcPr>
            <w:tcW w:w="1700" w:type="dxa"/>
            <w:tcBorders>
              <w:top w:val="single" w:sz="17" w:space="0" w:color="BFBFBF"/>
              <w:left w:val="single" w:sz="17" w:space="0" w:color="BFBFBF"/>
              <w:bottom w:val="single" w:sz="17" w:space="0" w:color="BFBFBF"/>
              <w:right w:val="single" w:sz="17" w:space="0" w:color="BFBFBF"/>
            </w:tcBorders>
            <w:vAlign w:val="center"/>
          </w:tcPr>
          <w:p w14:paraId="1E975C6A" w14:textId="77777777" w:rsidR="00055B36" w:rsidRDefault="00055B36" w:rsidP="00AF7B7B">
            <w:pPr>
              <w:spacing w:after="0" w:line="259" w:lineRule="auto"/>
              <w:ind w:left="0" w:right="61" w:firstLine="0"/>
              <w:jc w:val="center"/>
            </w:pPr>
            <w:r>
              <w:rPr>
                <w:b/>
              </w:rPr>
              <w:t xml:space="preserve">R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2FC10894" w14:textId="77777777" w:rsidR="00055B36" w:rsidRDefault="00055B36" w:rsidP="00AF7B7B">
            <w:pPr>
              <w:spacing w:after="0" w:line="259" w:lineRule="auto"/>
              <w:ind w:left="0" w:firstLine="0"/>
            </w:pPr>
            <w:r>
              <w:t xml:space="preserve">Religious observance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1B72E6D7" w14:textId="77777777" w:rsidR="00055B36" w:rsidRDefault="00055B36" w:rsidP="00AF7B7B">
            <w:pPr>
              <w:spacing w:after="0" w:line="259" w:lineRule="auto"/>
              <w:ind w:left="0" w:right="44" w:firstLine="0"/>
            </w:pPr>
            <w:r>
              <w:t xml:space="preserve">Pupil is taking part in a day of religious observance </w:t>
            </w:r>
          </w:p>
        </w:tc>
      </w:tr>
      <w:tr w:rsidR="00055B36" w14:paraId="4E570772" w14:textId="77777777" w:rsidTr="00AF7B7B">
        <w:trPr>
          <w:trHeight w:val="1100"/>
        </w:trPr>
        <w:tc>
          <w:tcPr>
            <w:tcW w:w="1700" w:type="dxa"/>
            <w:tcBorders>
              <w:top w:val="single" w:sz="17" w:space="0" w:color="BFBFBF"/>
              <w:left w:val="single" w:sz="17" w:space="0" w:color="BFBFBF"/>
              <w:bottom w:val="single" w:sz="17" w:space="0" w:color="BFBFBF"/>
              <w:right w:val="single" w:sz="17" w:space="0" w:color="BFBFBF"/>
            </w:tcBorders>
            <w:vAlign w:val="center"/>
          </w:tcPr>
          <w:p w14:paraId="236EB75E" w14:textId="77777777" w:rsidR="00055B36" w:rsidRDefault="00055B36" w:rsidP="00AF7B7B">
            <w:pPr>
              <w:spacing w:after="0" w:line="259" w:lineRule="auto"/>
              <w:ind w:left="0" w:right="52" w:firstLine="0"/>
              <w:jc w:val="center"/>
            </w:pPr>
            <w:r>
              <w:rPr>
                <w:b/>
              </w:rPr>
              <w:t>E</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697D59E7" w14:textId="77777777" w:rsidR="00055B36" w:rsidRDefault="00055B36" w:rsidP="00AF7B7B">
            <w:pPr>
              <w:spacing w:after="0" w:line="259" w:lineRule="auto"/>
              <w:ind w:left="0" w:firstLine="0"/>
            </w:pPr>
            <w:r>
              <w:t xml:space="preserve">Suspended or excluded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08EEDB12" w14:textId="77777777" w:rsidR="00055B36" w:rsidRDefault="00055B36" w:rsidP="00AF7B7B">
            <w:pPr>
              <w:spacing w:after="0" w:line="259" w:lineRule="auto"/>
              <w:ind w:left="0" w:right="37" w:firstLine="0"/>
            </w:pPr>
            <w:r>
              <w:t xml:space="preserve">Pupil has been suspended or excluded from school and no alternative provision has been made </w:t>
            </w:r>
          </w:p>
        </w:tc>
      </w:tr>
      <w:tr w:rsidR="00055B36" w14:paraId="72F8C79B" w14:textId="77777777" w:rsidTr="00AF7B7B">
        <w:trPr>
          <w:trHeight w:val="821"/>
        </w:trPr>
        <w:tc>
          <w:tcPr>
            <w:tcW w:w="1700" w:type="dxa"/>
            <w:tcBorders>
              <w:top w:val="single" w:sz="17" w:space="0" w:color="BFBFBF"/>
              <w:left w:val="single" w:sz="17" w:space="0" w:color="BFBFBF"/>
              <w:bottom w:val="single" w:sz="17" w:space="0" w:color="BFBFBF"/>
              <w:right w:val="single" w:sz="17" w:space="0" w:color="BFBFBF"/>
            </w:tcBorders>
            <w:vAlign w:val="center"/>
          </w:tcPr>
          <w:p w14:paraId="7BC58C4F" w14:textId="77777777" w:rsidR="00055B36" w:rsidRDefault="00055B36" w:rsidP="00AF7B7B">
            <w:pPr>
              <w:spacing w:after="0" w:line="259" w:lineRule="auto"/>
              <w:ind w:left="0" w:right="52" w:firstLine="0"/>
              <w:jc w:val="center"/>
            </w:pPr>
            <w:r>
              <w:rPr>
                <w:b/>
              </w:rPr>
              <w:t xml:space="preserve">I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64A4A21E" w14:textId="77777777" w:rsidR="00055B36" w:rsidRDefault="00055B36" w:rsidP="00AF7B7B">
            <w:pPr>
              <w:spacing w:after="0" w:line="259" w:lineRule="auto"/>
              <w:ind w:left="0" w:firstLine="0"/>
            </w:pPr>
            <w:r>
              <w:t xml:space="preserve">Illness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1AEC36A3" w14:textId="77777777" w:rsidR="00055B36" w:rsidRDefault="00055B36" w:rsidP="00AF7B7B">
            <w:pPr>
              <w:spacing w:after="0" w:line="259" w:lineRule="auto"/>
              <w:ind w:left="0" w:firstLine="0"/>
            </w:pPr>
            <w:r>
              <w:t xml:space="preserve">School has been notified that a pupil will be absent due to illness </w:t>
            </w:r>
          </w:p>
        </w:tc>
      </w:tr>
      <w:tr w:rsidR="00055B36" w14:paraId="6A62650E" w14:textId="77777777" w:rsidTr="00AF7B7B">
        <w:trPr>
          <w:trHeight w:val="547"/>
        </w:trPr>
        <w:tc>
          <w:tcPr>
            <w:tcW w:w="1700" w:type="dxa"/>
            <w:tcBorders>
              <w:top w:val="single" w:sz="17" w:space="0" w:color="BFBFBF"/>
              <w:left w:val="single" w:sz="17" w:space="0" w:color="BFBFBF"/>
              <w:bottom w:val="single" w:sz="17" w:space="0" w:color="BFBFBF"/>
              <w:right w:val="nil"/>
            </w:tcBorders>
          </w:tcPr>
          <w:p w14:paraId="4D0E6E95" w14:textId="77777777" w:rsidR="00055B36" w:rsidRDefault="00055B36" w:rsidP="00AF7B7B">
            <w:pPr>
              <w:spacing w:after="160" w:line="259" w:lineRule="auto"/>
              <w:ind w:left="0" w:firstLine="0"/>
            </w:pPr>
          </w:p>
        </w:tc>
        <w:tc>
          <w:tcPr>
            <w:tcW w:w="8043" w:type="dxa"/>
            <w:gridSpan w:val="2"/>
            <w:tcBorders>
              <w:top w:val="single" w:sz="17" w:space="0" w:color="BFBFBF"/>
              <w:left w:val="nil"/>
              <w:bottom w:val="single" w:sz="17" w:space="0" w:color="BFBFBF"/>
              <w:right w:val="single" w:sz="17" w:space="0" w:color="BFBFBF"/>
            </w:tcBorders>
            <w:vAlign w:val="center"/>
          </w:tcPr>
          <w:p w14:paraId="3DB52BE9" w14:textId="77777777" w:rsidR="00055B36" w:rsidRDefault="00055B36" w:rsidP="00AF7B7B">
            <w:pPr>
              <w:spacing w:after="0" w:line="259" w:lineRule="auto"/>
              <w:ind w:left="62" w:firstLine="0"/>
            </w:pPr>
            <w:r>
              <w:rPr>
                <w:b/>
              </w:rPr>
              <w:t>Absent – unable to attend school because of unavoidable cause</w:t>
            </w:r>
            <w:r>
              <w:t xml:space="preserve"> </w:t>
            </w:r>
          </w:p>
        </w:tc>
      </w:tr>
      <w:tr w:rsidR="00055B36" w14:paraId="696015AE" w14:textId="77777777" w:rsidTr="00AF7B7B">
        <w:trPr>
          <w:trHeight w:val="1100"/>
        </w:trPr>
        <w:tc>
          <w:tcPr>
            <w:tcW w:w="1700" w:type="dxa"/>
            <w:tcBorders>
              <w:top w:val="single" w:sz="17" w:space="0" w:color="BFBFBF"/>
              <w:left w:val="single" w:sz="17" w:space="0" w:color="BFBFBF"/>
              <w:bottom w:val="single" w:sz="17" w:space="0" w:color="BFBFBF"/>
              <w:right w:val="single" w:sz="17" w:space="0" w:color="BFBFBF"/>
            </w:tcBorders>
            <w:vAlign w:val="center"/>
          </w:tcPr>
          <w:p w14:paraId="5BCBBB00" w14:textId="77777777" w:rsidR="00055B36" w:rsidRDefault="00055B36" w:rsidP="00AF7B7B">
            <w:pPr>
              <w:spacing w:after="0" w:line="259" w:lineRule="auto"/>
              <w:ind w:left="0" w:right="59" w:firstLine="0"/>
              <w:jc w:val="center"/>
            </w:pPr>
            <w:r>
              <w:rPr>
                <w:b/>
              </w:rPr>
              <w:t>Q</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31D1E4F0" w14:textId="77777777" w:rsidR="00055B36" w:rsidRDefault="00055B36" w:rsidP="00AF7B7B">
            <w:pPr>
              <w:spacing w:after="0" w:line="259" w:lineRule="auto"/>
              <w:ind w:left="0" w:firstLine="0"/>
            </w:pPr>
            <w:r>
              <w:t xml:space="preserve">Lack of access arrangements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5C48A147" w14:textId="77777777" w:rsidR="00055B36" w:rsidRDefault="00055B36" w:rsidP="00AF7B7B">
            <w:pPr>
              <w:spacing w:after="0" w:line="259" w:lineRule="auto"/>
              <w:ind w:left="0" w:right="105" w:firstLine="0"/>
            </w:pPr>
            <w:r>
              <w:t xml:space="preserve">Pupil is unable to attend school because </w:t>
            </w:r>
            <w:proofErr w:type="gramStart"/>
            <w:r>
              <w:t>the  local</w:t>
            </w:r>
            <w:proofErr w:type="gramEnd"/>
            <w:r>
              <w:t xml:space="preserve"> authority has failed to make access arrangements to enable attendance at school </w:t>
            </w:r>
          </w:p>
        </w:tc>
      </w:tr>
      <w:tr w:rsidR="00055B36" w14:paraId="7396CF29" w14:textId="77777777" w:rsidTr="00AF7B7B">
        <w:trPr>
          <w:trHeight w:val="1100"/>
        </w:trPr>
        <w:tc>
          <w:tcPr>
            <w:tcW w:w="1700" w:type="dxa"/>
            <w:tcBorders>
              <w:top w:val="single" w:sz="17" w:space="0" w:color="BFBFBF"/>
              <w:left w:val="single" w:sz="17" w:space="0" w:color="BFBFBF"/>
              <w:bottom w:val="single" w:sz="17" w:space="0" w:color="BFBFBF"/>
              <w:right w:val="single" w:sz="17" w:space="0" w:color="BFBFBF"/>
            </w:tcBorders>
            <w:vAlign w:val="center"/>
          </w:tcPr>
          <w:p w14:paraId="262C9BD7" w14:textId="77777777" w:rsidR="00055B36" w:rsidRDefault="00055B36" w:rsidP="00AF7B7B">
            <w:pPr>
              <w:spacing w:after="0" w:line="259" w:lineRule="auto"/>
              <w:ind w:left="0" w:right="60" w:firstLine="0"/>
              <w:jc w:val="center"/>
            </w:pPr>
            <w:r>
              <w:rPr>
                <w:b/>
              </w:rPr>
              <w:t>Y1</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1863429A" w14:textId="77777777" w:rsidR="00055B36" w:rsidRDefault="00055B36" w:rsidP="00AF7B7B">
            <w:pPr>
              <w:spacing w:after="0" w:line="259" w:lineRule="auto"/>
              <w:ind w:left="0" w:firstLine="0"/>
            </w:pPr>
            <w:r>
              <w:t xml:space="preserve">Transport not available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32FEC9F7" w14:textId="77777777" w:rsidR="00055B36" w:rsidRDefault="00055B36" w:rsidP="00AF7B7B">
            <w:pPr>
              <w:spacing w:after="0" w:line="259" w:lineRule="auto"/>
              <w:ind w:left="0" w:firstLine="0"/>
            </w:pPr>
            <w:r>
              <w:t xml:space="preserve">Pupil is unable to attend because school is not within walking distance of their home and the transport normally provided is not available </w:t>
            </w:r>
          </w:p>
        </w:tc>
      </w:tr>
      <w:tr w:rsidR="00055B36" w14:paraId="387B6B16" w14:textId="77777777" w:rsidTr="00AF7B7B">
        <w:trPr>
          <w:trHeight w:val="1099"/>
        </w:trPr>
        <w:tc>
          <w:tcPr>
            <w:tcW w:w="1700" w:type="dxa"/>
            <w:tcBorders>
              <w:top w:val="single" w:sz="17" w:space="0" w:color="BFBFBF"/>
              <w:left w:val="single" w:sz="17" w:space="0" w:color="BFBFBF"/>
              <w:bottom w:val="single" w:sz="17" w:space="0" w:color="BFBFBF"/>
              <w:right w:val="single" w:sz="17" w:space="0" w:color="BFBFBF"/>
            </w:tcBorders>
            <w:vAlign w:val="center"/>
          </w:tcPr>
          <w:p w14:paraId="7B964E34" w14:textId="77777777" w:rsidR="00055B36" w:rsidRDefault="00055B36" w:rsidP="00AF7B7B">
            <w:pPr>
              <w:spacing w:after="0" w:line="259" w:lineRule="auto"/>
              <w:ind w:left="0" w:right="60" w:firstLine="0"/>
              <w:jc w:val="center"/>
            </w:pPr>
            <w:r>
              <w:rPr>
                <w:b/>
              </w:rPr>
              <w:lastRenderedPageBreak/>
              <w:t>Y2</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504319E6" w14:textId="77777777" w:rsidR="00055B36" w:rsidRDefault="00055B36" w:rsidP="00AF7B7B">
            <w:pPr>
              <w:spacing w:after="0" w:line="259" w:lineRule="auto"/>
              <w:ind w:left="0" w:firstLine="0"/>
            </w:pPr>
            <w:r>
              <w:t xml:space="preserve">Widespread disruption to travel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394573E2" w14:textId="77777777" w:rsidR="00055B36" w:rsidRDefault="00055B36" w:rsidP="00AF7B7B">
            <w:pPr>
              <w:spacing w:after="0" w:line="259" w:lineRule="auto"/>
              <w:ind w:left="0" w:firstLine="0"/>
            </w:pPr>
            <w:r>
              <w:t xml:space="preserve">Pupil is unable to attend because of widespread disruption to travel caused by a local, national or international emergency </w:t>
            </w:r>
          </w:p>
        </w:tc>
      </w:tr>
      <w:tr w:rsidR="00055B36" w14:paraId="7F5AF7AA" w14:textId="77777777" w:rsidTr="00AF7B7B">
        <w:trPr>
          <w:trHeight w:val="1100"/>
        </w:trPr>
        <w:tc>
          <w:tcPr>
            <w:tcW w:w="1700" w:type="dxa"/>
            <w:tcBorders>
              <w:top w:val="single" w:sz="17" w:space="0" w:color="BFBFBF"/>
              <w:left w:val="single" w:sz="17" w:space="0" w:color="BFBFBF"/>
              <w:bottom w:val="single" w:sz="17" w:space="0" w:color="BFBFBF"/>
              <w:right w:val="single" w:sz="17" w:space="0" w:color="BFBFBF"/>
            </w:tcBorders>
            <w:vAlign w:val="center"/>
          </w:tcPr>
          <w:p w14:paraId="71C7F77E" w14:textId="77777777" w:rsidR="00055B36" w:rsidRDefault="00055B36" w:rsidP="00AF7B7B">
            <w:pPr>
              <w:spacing w:after="0" w:line="259" w:lineRule="auto"/>
              <w:ind w:left="0" w:right="60" w:firstLine="0"/>
              <w:jc w:val="center"/>
            </w:pPr>
            <w:r>
              <w:rPr>
                <w:b/>
              </w:rPr>
              <w:t>Y3</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1F6E8813" w14:textId="77777777" w:rsidR="00055B36" w:rsidRDefault="00055B36" w:rsidP="00AF7B7B">
            <w:pPr>
              <w:spacing w:after="0" w:line="259" w:lineRule="auto"/>
              <w:ind w:left="0" w:firstLine="0"/>
            </w:pPr>
            <w:r>
              <w:t xml:space="preserve">Part of school premises closed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6E66F892" w14:textId="77777777" w:rsidR="00055B36" w:rsidRDefault="00055B36" w:rsidP="00AF7B7B">
            <w:pPr>
              <w:spacing w:after="0" w:line="259" w:lineRule="auto"/>
              <w:ind w:left="0" w:firstLine="0"/>
            </w:pPr>
            <w:r>
              <w:t xml:space="preserve">Pupil is unable to attend because they cannot practicably be accommodated in the part of the premises that remains open </w:t>
            </w:r>
          </w:p>
        </w:tc>
      </w:tr>
      <w:tr w:rsidR="00055B36" w14:paraId="344F1BDD" w14:textId="77777777" w:rsidTr="00AF7B7B">
        <w:trPr>
          <w:trHeight w:val="826"/>
        </w:trPr>
        <w:tc>
          <w:tcPr>
            <w:tcW w:w="1700" w:type="dxa"/>
            <w:tcBorders>
              <w:top w:val="single" w:sz="17" w:space="0" w:color="BFBFBF"/>
              <w:left w:val="single" w:sz="17" w:space="0" w:color="BFBFBF"/>
              <w:bottom w:val="single" w:sz="17" w:space="0" w:color="BFBFBF"/>
              <w:right w:val="single" w:sz="17" w:space="0" w:color="BFBFBF"/>
            </w:tcBorders>
            <w:vAlign w:val="center"/>
          </w:tcPr>
          <w:p w14:paraId="5FDC340F" w14:textId="77777777" w:rsidR="00055B36" w:rsidRDefault="00055B36" w:rsidP="00AF7B7B">
            <w:pPr>
              <w:spacing w:after="0" w:line="259" w:lineRule="auto"/>
              <w:ind w:left="0" w:right="60" w:firstLine="0"/>
              <w:jc w:val="center"/>
            </w:pPr>
            <w:r>
              <w:rPr>
                <w:b/>
              </w:rPr>
              <w:t xml:space="preserve">Y4 </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1DC614AB" w14:textId="77777777" w:rsidR="00055B36" w:rsidRDefault="00055B36" w:rsidP="00AF7B7B">
            <w:pPr>
              <w:spacing w:after="0" w:line="259" w:lineRule="auto"/>
              <w:ind w:left="0" w:firstLine="0"/>
            </w:pPr>
            <w:r>
              <w:t xml:space="preserve">Whole school site unexpectedly closed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5313A934" w14:textId="77777777" w:rsidR="00055B36" w:rsidRDefault="00055B36" w:rsidP="00AF7B7B">
            <w:pPr>
              <w:spacing w:after="0" w:line="259" w:lineRule="auto"/>
              <w:ind w:left="0" w:firstLine="0"/>
            </w:pPr>
            <w:r>
              <w:t>Every pupil absent as the school is closed unexpectedly (</w:t>
            </w:r>
            <w:proofErr w:type="gramStart"/>
            <w:r>
              <w:t>e.g.</w:t>
            </w:r>
            <w:proofErr w:type="gramEnd"/>
            <w:r>
              <w:t xml:space="preserve"> due to adverse weather) </w:t>
            </w:r>
          </w:p>
        </w:tc>
      </w:tr>
      <w:tr w:rsidR="00055B36" w14:paraId="6B37A7E2" w14:textId="77777777" w:rsidTr="00AF7B7B">
        <w:trPr>
          <w:trHeight w:val="1253"/>
        </w:trPr>
        <w:tc>
          <w:tcPr>
            <w:tcW w:w="1700" w:type="dxa"/>
            <w:tcBorders>
              <w:top w:val="single" w:sz="17" w:space="0" w:color="BFBFBF"/>
              <w:left w:val="single" w:sz="17" w:space="0" w:color="BFBFBF"/>
              <w:bottom w:val="single" w:sz="17" w:space="0" w:color="BFBFBF"/>
              <w:right w:val="single" w:sz="17" w:space="0" w:color="BFBFBF"/>
            </w:tcBorders>
            <w:vAlign w:val="center"/>
          </w:tcPr>
          <w:p w14:paraId="59ECBD4F" w14:textId="77777777" w:rsidR="00055B36" w:rsidRDefault="00055B36" w:rsidP="00AF7B7B">
            <w:pPr>
              <w:spacing w:after="0" w:line="259" w:lineRule="auto"/>
              <w:ind w:left="0" w:right="60" w:firstLine="0"/>
              <w:jc w:val="center"/>
            </w:pPr>
            <w:r>
              <w:rPr>
                <w:b/>
              </w:rPr>
              <w:t>Y5</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6A27593C" w14:textId="77777777" w:rsidR="00055B36" w:rsidRDefault="00055B36" w:rsidP="00AF7B7B">
            <w:pPr>
              <w:spacing w:after="0" w:line="259" w:lineRule="auto"/>
              <w:ind w:left="0" w:firstLine="0"/>
            </w:pPr>
            <w:r>
              <w:t xml:space="preserve">Criminal justice detention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02975553" w14:textId="77777777" w:rsidR="00055B36" w:rsidRDefault="00055B36" w:rsidP="00AF7B7B">
            <w:pPr>
              <w:spacing w:after="35" w:line="259" w:lineRule="auto"/>
              <w:ind w:left="0" w:firstLine="0"/>
            </w:pPr>
            <w:r>
              <w:t xml:space="preserve">Pupil is unable to attend as they are: </w:t>
            </w:r>
          </w:p>
          <w:p w14:paraId="02B114AB" w14:textId="77777777" w:rsidR="00055B36" w:rsidRDefault="00055B36" w:rsidP="00055B36">
            <w:pPr>
              <w:numPr>
                <w:ilvl w:val="0"/>
                <w:numId w:val="21"/>
              </w:numPr>
              <w:spacing w:after="113" w:line="259" w:lineRule="auto"/>
              <w:ind w:right="23" w:hanging="423"/>
            </w:pPr>
            <w:r>
              <w:t>In police detention</w:t>
            </w:r>
            <w:r>
              <w:rPr>
                <w:rFonts w:ascii="Times New Roman" w:eastAsia="Times New Roman" w:hAnsi="Times New Roman" w:cs="Times New Roman"/>
              </w:rPr>
              <w:t xml:space="preserve"> </w:t>
            </w:r>
          </w:p>
          <w:p w14:paraId="5E728A7C" w14:textId="77777777" w:rsidR="00055B36" w:rsidRDefault="00055B36" w:rsidP="00055B36">
            <w:pPr>
              <w:numPr>
                <w:ilvl w:val="0"/>
                <w:numId w:val="21"/>
              </w:numPr>
              <w:spacing w:after="0" w:line="259" w:lineRule="auto"/>
              <w:ind w:right="23" w:hanging="423"/>
            </w:pPr>
            <w:r>
              <w:t xml:space="preserve">Remanded to youth detention, awaiting </w:t>
            </w:r>
          </w:p>
        </w:tc>
      </w:tr>
      <w:tr w:rsidR="00055B36" w14:paraId="7BA7CB12" w14:textId="77777777" w:rsidTr="00AF7B7B">
        <w:trPr>
          <w:trHeight w:val="946"/>
        </w:trPr>
        <w:tc>
          <w:tcPr>
            <w:tcW w:w="1700" w:type="dxa"/>
            <w:tcBorders>
              <w:top w:val="single" w:sz="17" w:space="0" w:color="BFBFBF"/>
              <w:left w:val="single" w:sz="17" w:space="0" w:color="BFBFBF"/>
              <w:bottom w:val="single" w:sz="17" w:space="0" w:color="BFBFBF"/>
              <w:right w:val="single" w:sz="17" w:space="0" w:color="BFBFBF"/>
            </w:tcBorders>
          </w:tcPr>
          <w:p w14:paraId="5130706D" w14:textId="77777777" w:rsidR="00055B36" w:rsidRDefault="00055B36" w:rsidP="00AF7B7B">
            <w:pPr>
              <w:spacing w:after="160" w:line="259" w:lineRule="auto"/>
              <w:ind w:left="0" w:firstLine="0"/>
            </w:pPr>
          </w:p>
        </w:tc>
        <w:tc>
          <w:tcPr>
            <w:tcW w:w="3405" w:type="dxa"/>
            <w:tcBorders>
              <w:top w:val="single" w:sz="17" w:space="0" w:color="BFBFBF"/>
              <w:left w:val="single" w:sz="17" w:space="0" w:color="BFBFBF"/>
              <w:bottom w:val="single" w:sz="17" w:space="0" w:color="BFBFBF"/>
              <w:right w:val="single" w:sz="17" w:space="0" w:color="BFBFBF"/>
            </w:tcBorders>
          </w:tcPr>
          <w:p w14:paraId="4A55F205" w14:textId="77777777" w:rsidR="00055B36" w:rsidRDefault="00055B36" w:rsidP="00AF7B7B">
            <w:pPr>
              <w:spacing w:after="160" w:line="259" w:lineRule="auto"/>
              <w:ind w:left="0" w:firstLine="0"/>
            </w:pPr>
          </w:p>
        </w:tc>
        <w:tc>
          <w:tcPr>
            <w:tcW w:w="4639" w:type="dxa"/>
            <w:tcBorders>
              <w:top w:val="single" w:sz="17" w:space="0" w:color="BFBFBF"/>
              <w:left w:val="single" w:sz="17" w:space="0" w:color="BFBFBF"/>
              <w:bottom w:val="single" w:sz="17" w:space="0" w:color="BFBFBF"/>
              <w:right w:val="single" w:sz="17" w:space="0" w:color="BFBFBF"/>
            </w:tcBorders>
            <w:vAlign w:val="center"/>
          </w:tcPr>
          <w:p w14:paraId="5E327D49" w14:textId="77777777" w:rsidR="00055B36" w:rsidRDefault="00055B36" w:rsidP="00AF7B7B">
            <w:pPr>
              <w:spacing w:after="95" w:line="259" w:lineRule="auto"/>
              <w:ind w:left="720" w:firstLine="0"/>
            </w:pPr>
            <w:r>
              <w:t>trial or sentencing, or</w:t>
            </w:r>
            <w:r>
              <w:rPr>
                <w:rFonts w:ascii="Times New Roman" w:eastAsia="Times New Roman" w:hAnsi="Times New Roman" w:cs="Times New Roman"/>
              </w:rPr>
              <w:t xml:space="preserve"> </w:t>
            </w:r>
          </w:p>
          <w:p w14:paraId="51FD40B2" w14:textId="77777777" w:rsidR="00055B36" w:rsidRDefault="00055B36" w:rsidP="00AF7B7B">
            <w:pPr>
              <w:spacing w:after="0" w:line="259" w:lineRule="auto"/>
              <w:ind w:left="0" w:firstLine="0"/>
            </w:pPr>
            <w:r>
              <w:t xml:space="preserve">Detained under a sentence of detention </w:t>
            </w:r>
          </w:p>
        </w:tc>
      </w:tr>
      <w:tr w:rsidR="00055B36" w14:paraId="4067E049" w14:textId="77777777" w:rsidTr="00AF7B7B">
        <w:trPr>
          <w:trHeight w:val="821"/>
        </w:trPr>
        <w:tc>
          <w:tcPr>
            <w:tcW w:w="1700" w:type="dxa"/>
            <w:tcBorders>
              <w:top w:val="single" w:sz="17" w:space="0" w:color="BFBFBF"/>
              <w:left w:val="single" w:sz="17" w:space="0" w:color="BFBFBF"/>
              <w:bottom w:val="single" w:sz="17" w:space="0" w:color="BFBFBF"/>
              <w:right w:val="single" w:sz="17" w:space="0" w:color="BFBFBF"/>
            </w:tcBorders>
            <w:vAlign w:val="center"/>
          </w:tcPr>
          <w:p w14:paraId="6F266CA5" w14:textId="77777777" w:rsidR="00055B36" w:rsidRDefault="00055B36" w:rsidP="00AF7B7B">
            <w:pPr>
              <w:spacing w:after="0" w:line="259" w:lineRule="auto"/>
              <w:ind w:left="0" w:right="14" w:firstLine="0"/>
              <w:jc w:val="center"/>
            </w:pPr>
            <w:r>
              <w:rPr>
                <w:b/>
              </w:rPr>
              <w:t>Y6</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3022E091" w14:textId="77777777" w:rsidR="00055B36" w:rsidRDefault="00055B36" w:rsidP="00AF7B7B">
            <w:pPr>
              <w:spacing w:after="0" w:line="259" w:lineRule="auto"/>
              <w:ind w:left="0" w:firstLine="0"/>
            </w:pPr>
            <w:r>
              <w:t xml:space="preserve">Public health guidance or law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450DE06F" w14:textId="77777777" w:rsidR="00055B36" w:rsidRDefault="00055B36" w:rsidP="00AF7B7B">
            <w:pPr>
              <w:spacing w:after="0" w:line="259" w:lineRule="auto"/>
              <w:ind w:left="0" w:firstLine="0"/>
            </w:pPr>
            <w:r>
              <w:t xml:space="preserve">Pupil’s travel to or attendance at the school would be prohibited under public health guidance or law </w:t>
            </w:r>
          </w:p>
        </w:tc>
      </w:tr>
      <w:tr w:rsidR="00055B36" w14:paraId="75823847" w14:textId="77777777" w:rsidTr="00AF7B7B">
        <w:trPr>
          <w:trHeight w:val="826"/>
        </w:trPr>
        <w:tc>
          <w:tcPr>
            <w:tcW w:w="1700" w:type="dxa"/>
            <w:tcBorders>
              <w:top w:val="single" w:sz="17" w:space="0" w:color="BFBFBF"/>
              <w:left w:val="single" w:sz="17" w:space="0" w:color="BFBFBF"/>
              <w:bottom w:val="single" w:sz="17" w:space="0" w:color="BFBFBF"/>
              <w:right w:val="single" w:sz="17" w:space="0" w:color="BFBFBF"/>
            </w:tcBorders>
            <w:vAlign w:val="center"/>
          </w:tcPr>
          <w:p w14:paraId="6C1421D0" w14:textId="77777777" w:rsidR="00055B36" w:rsidRDefault="00055B36" w:rsidP="00AF7B7B">
            <w:pPr>
              <w:spacing w:after="0" w:line="259" w:lineRule="auto"/>
              <w:ind w:left="0" w:right="14" w:firstLine="0"/>
              <w:jc w:val="center"/>
            </w:pPr>
            <w:r>
              <w:rPr>
                <w:b/>
              </w:rPr>
              <w:t>Y7</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5B622BD6" w14:textId="77777777" w:rsidR="00055B36" w:rsidRDefault="00055B36" w:rsidP="00AF7B7B">
            <w:pPr>
              <w:spacing w:after="0" w:line="259" w:lineRule="auto"/>
              <w:ind w:left="0" w:firstLine="0"/>
            </w:pPr>
            <w:r>
              <w:t xml:space="preserve">Any other unavoidable cause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60389392" w14:textId="77777777" w:rsidR="00055B36" w:rsidRDefault="00055B36" w:rsidP="00AF7B7B">
            <w:pPr>
              <w:spacing w:after="0" w:line="259" w:lineRule="auto"/>
              <w:ind w:left="0" w:firstLine="0"/>
            </w:pPr>
            <w:r>
              <w:t xml:space="preserve">To be used where an unavoidable cause is not covered by the other codes </w:t>
            </w:r>
          </w:p>
        </w:tc>
      </w:tr>
      <w:tr w:rsidR="00055B36" w14:paraId="1EC7397F" w14:textId="77777777" w:rsidTr="00AF7B7B">
        <w:trPr>
          <w:trHeight w:val="523"/>
        </w:trPr>
        <w:tc>
          <w:tcPr>
            <w:tcW w:w="1700" w:type="dxa"/>
            <w:tcBorders>
              <w:top w:val="single" w:sz="17" w:space="0" w:color="BFBFBF"/>
              <w:left w:val="single" w:sz="17" w:space="0" w:color="BFBFBF"/>
              <w:bottom w:val="single" w:sz="17" w:space="0" w:color="BFBFBF"/>
              <w:right w:val="nil"/>
            </w:tcBorders>
          </w:tcPr>
          <w:p w14:paraId="1FB5FFBE" w14:textId="77777777" w:rsidR="00055B36" w:rsidRDefault="00055B36" w:rsidP="00AF7B7B">
            <w:pPr>
              <w:spacing w:after="160" w:line="259" w:lineRule="auto"/>
              <w:ind w:left="0" w:firstLine="0"/>
            </w:pPr>
          </w:p>
        </w:tc>
        <w:tc>
          <w:tcPr>
            <w:tcW w:w="8043" w:type="dxa"/>
            <w:gridSpan w:val="2"/>
            <w:tcBorders>
              <w:top w:val="single" w:sz="17" w:space="0" w:color="BFBFBF"/>
              <w:left w:val="nil"/>
              <w:bottom w:val="single" w:sz="17" w:space="0" w:color="BFBFBF"/>
              <w:right w:val="single" w:sz="17" w:space="0" w:color="BFBFBF"/>
            </w:tcBorders>
            <w:vAlign w:val="center"/>
          </w:tcPr>
          <w:p w14:paraId="2420F0EB" w14:textId="77777777" w:rsidR="00055B36" w:rsidRDefault="00055B36" w:rsidP="00AF7B7B">
            <w:pPr>
              <w:spacing w:after="0" w:line="259" w:lineRule="auto"/>
              <w:ind w:left="2094" w:firstLine="0"/>
            </w:pPr>
            <w:r>
              <w:rPr>
                <w:b/>
                <w:sz w:val="22"/>
              </w:rPr>
              <w:t>Unauthorised absence</w:t>
            </w:r>
            <w:r>
              <w:rPr>
                <w:sz w:val="22"/>
              </w:rPr>
              <w:t xml:space="preserve"> </w:t>
            </w:r>
          </w:p>
        </w:tc>
      </w:tr>
      <w:tr w:rsidR="00055B36" w14:paraId="13469EDB" w14:textId="77777777" w:rsidTr="00AF7B7B">
        <w:trPr>
          <w:trHeight w:val="826"/>
        </w:trPr>
        <w:tc>
          <w:tcPr>
            <w:tcW w:w="1700" w:type="dxa"/>
            <w:tcBorders>
              <w:top w:val="single" w:sz="17" w:space="0" w:color="BFBFBF"/>
              <w:left w:val="single" w:sz="17" w:space="0" w:color="BFBFBF"/>
              <w:bottom w:val="single" w:sz="17" w:space="0" w:color="BFBFBF"/>
              <w:right w:val="single" w:sz="17" w:space="0" w:color="BFBFBF"/>
            </w:tcBorders>
            <w:vAlign w:val="center"/>
          </w:tcPr>
          <w:p w14:paraId="5BF5739C" w14:textId="77777777" w:rsidR="00055B36" w:rsidRDefault="00055B36" w:rsidP="00AF7B7B">
            <w:pPr>
              <w:spacing w:after="0" w:line="259" w:lineRule="auto"/>
              <w:ind w:left="0" w:right="13" w:firstLine="0"/>
              <w:jc w:val="center"/>
            </w:pPr>
            <w:r>
              <w:rPr>
                <w:b/>
              </w:rPr>
              <w:t>G</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72610388" w14:textId="77777777" w:rsidR="00055B36" w:rsidRDefault="00055B36" w:rsidP="00AF7B7B">
            <w:pPr>
              <w:spacing w:after="0" w:line="259" w:lineRule="auto"/>
              <w:ind w:left="0" w:firstLine="0"/>
            </w:pPr>
            <w:r>
              <w:t xml:space="preserve">Holiday not granted by the school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0ED16CC6" w14:textId="77777777" w:rsidR="00055B36" w:rsidRDefault="00055B36" w:rsidP="00AF7B7B">
            <w:pPr>
              <w:spacing w:after="0" w:line="259" w:lineRule="auto"/>
              <w:ind w:left="0" w:firstLine="0"/>
            </w:pPr>
            <w:r>
              <w:t xml:space="preserve">Pupil is absent for the purpose of a holiday, not approved by the school </w:t>
            </w:r>
          </w:p>
        </w:tc>
      </w:tr>
      <w:tr w:rsidR="00055B36" w14:paraId="5766B994" w14:textId="77777777" w:rsidTr="00AF7B7B">
        <w:trPr>
          <w:trHeight w:val="1652"/>
        </w:trPr>
        <w:tc>
          <w:tcPr>
            <w:tcW w:w="1700" w:type="dxa"/>
            <w:tcBorders>
              <w:top w:val="single" w:sz="17" w:space="0" w:color="BFBFBF"/>
              <w:left w:val="single" w:sz="17" w:space="0" w:color="BFBFBF"/>
              <w:bottom w:val="single" w:sz="17" w:space="0" w:color="BFBFBF"/>
              <w:right w:val="single" w:sz="17" w:space="0" w:color="BFBFBF"/>
            </w:tcBorders>
            <w:vAlign w:val="center"/>
          </w:tcPr>
          <w:p w14:paraId="1748F082" w14:textId="77777777" w:rsidR="00055B36" w:rsidRDefault="00055B36" w:rsidP="00AF7B7B">
            <w:pPr>
              <w:spacing w:after="0" w:line="259" w:lineRule="auto"/>
              <w:ind w:left="0" w:right="15" w:firstLine="0"/>
              <w:jc w:val="center"/>
            </w:pPr>
            <w:r>
              <w:rPr>
                <w:b/>
              </w:rPr>
              <w:t>N</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643F6080" w14:textId="77777777" w:rsidR="00055B36" w:rsidRDefault="00055B36" w:rsidP="00AF7B7B">
            <w:pPr>
              <w:spacing w:after="0" w:line="259" w:lineRule="auto"/>
              <w:ind w:left="0" w:firstLine="0"/>
            </w:pPr>
            <w:r>
              <w:t xml:space="preserve">Reason for absence not yet established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6E65EDF5" w14:textId="77777777" w:rsidR="00055B36" w:rsidRDefault="00055B36" w:rsidP="00AF7B7B">
            <w:pPr>
              <w:spacing w:after="0" w:line="259" w:lineRule="auto"/>
              <w:ind w:left="0" w:firstLine="0"/>
            </w:pPr>
            <w:r>
              <w:t xml:space="preserve">Reason for absence has not been established before the register closes (this code should be amended when the reason emerges, or replaced with code O if no reason for absence has been provided after a reasonable amount of time) </w:t>
            </w:r>
          </w:p>
        </w:tc>
      </w:tr>
      <w:tr w:rsidR="00055B36" w14:paraId="23B7DBBC" w14:textId="77777777" w:rsidTr="00AF7B7B">
        <w:trPr>
          <w:trHeight w:val="1373"/>
        </w:trPr>
        <w:tc>
          <w:tcPr>
            <w:tcW w:w="1700" w:type="dxa"/>
            <w:tcBorders>
              <w:top w:val="single" w:sz="17" w:space="0" w:color="BFBFBF"/>
              <w:left w:val="single" w:sz="17" w:space="0" w:color="BFBFBF"/>
              <w:bottom w:val="single" w:sz="17" w:space="0" w:color="BFBFBF"/>
              <w:right w:val="single" w:sz="17" w:space="0" w:color="BFBFBF"/>
            </w:tcBorders>
            <w:vAlign w:val="center"/>
          </w:tcPr>
          <w:p w14:paraId="1AEA3A0F" w14:textId="77777777" w:rsidR="00055B36" w:rsidRDefault="00055B36" w:rsidP="00AF7B7B">
            <w:pPr>
              <w:spacing w:after="0" w:line="259" w:lineRule="auto"/>
              <w:ind w:left="0" w:right="13" w:firstLine="0"/>
              <w:jc w:val="center"/>
            </w:pPr>
            <w:r>
              <w:rPr>
                <w:b/>
              </w:rPr>
              <w:t>O</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26C21C61" w14:textId="77777777" w:rsidR="00055B36" w:rsidRDefault="00055B36" w:rsidP="00AF7B7B">
            <w:pPr>
              <w:spacing w:after="0" w:line="259" w:lineRule="auto"/>
              <w:ind w:left="0" w:firstLine="0"/>
            </w:pPr>
            <w:r>
              <w:t xml:space="preserve">Absent in other or unknown circumstances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7FC78149" w14:textId="77777777" w:rsidR="00055B36" w:rsidRDefault="00055B36" w:rsidP="00AF7B7B">
            <w:pPr>
              <w:spacing w:after="0" w:line="259" w:lineRule="auto"/>
              <w:ind w:left="0" w:firstLine="0"/>
            </w:pPr>
            <w:r>
              <w:t xml:space="preserve">No reason for absence has been established, or the school isn’t satisfied that the reason given would be recorded using one of the codes for authorised absence </w:t>
            </w:r>
          </w:p>
        </w:tc>
      </w:tr>
      <w:tr w:rsidR="00055B36" w14:paraId="06DEA425" w14:textId="77777777" w:rsidTr="00AF7B7B">
        <w:trPr>
          <w:trHeight w:val="826"/>
        </w:trPr>
        <w:tc>
          <w:tcPr>
            <w:tcW w:w="1700" w:type="dxa"/>
            <w:tcBorders>
              <w:top w:val="single" w:sz="17" w:space="0" w:color="BFBFBF"/>
              <w:left w:val="single" w:sz="17" w:space="0" w:color="BFBFBF"/>
              <w:bottom w:val="single" w:sz="17" w:space="0" w:color="BFBFBF"/>
              <w:right w:val="single" w:sz="17" w:space="0" w:color="BFBFBF"/>
            </w:tcBorders>
            <w:vAlign w:val="center"/>
          </w:tcPr>
          <w:p w14:paraId="5F758BD8" w14:textId="77777777" w:rsidR="00055B36" w:rsidRDefault="00055B36" w:rsidP="00AF7B7B">
            <w:pPr>
              <w:spacing w:after="0" w:line="259" w:lineRule="auto"/>
              <w:ind w:left="0" w:right="15" w:firstLine="0"/>
              <w:jc w:val="center"/>
            </w:pPr>
            <w:r>
              <w:rPr>
                <w:b/>
              </w:rPr>
              <w:t>U</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3B82C16C" w14:textId="77777777" w:rsidR="00055B36" w:rsidRDefault="00055B36" w:rsidP="00AF7B7B">
            <w:pPr>
              <w:spacing w:after="0" w:line="259" w:lineRule="auto"/>
              <w:ind w:left="0" w:firstLine="0"/>
            </w:pPr>
            <w:r>
              <w:t xml:space="preserve">Arrived in school after registration closed </w:t>
            </w:r>
          </w:p>
        </w:tc>
        <w:tc>
          <w:tcPr>
            <w:tcW w:w="4639" w:type="dxa"/>
            <w:tcBorders>
              <w:top w:val="single" w:sz="17" w:space="0" w:color="BFBFBF"/>
              <w:left w:val="single" w:sz="17" w:space="0" w:color="BFBFBF"/>
              <w:bottom w:val="single" w:sz="17" w:space="0" w:color="BFBFBF"/>
              <w:right w:val="single" w:sz="17" w:space="0" w:color="BFBFBF"/>
            </w:tcBorders>
            <w:vAlign w:val="center"/>
          </w:tcPr>
          <w:p w14:paraId="224331EA" w14:textId="77777777" w:rsidR="00055B36" w:rsidRDefault="00055B36" w:rsidP="00AF7B7B">
            <w:pPr>
              <w:spacing w:after="0" w:line="259" w:lineRule="auto"/>
              <w:ind w:left="0" w:firstLine="0"/>
            </w:pPr>
            <w:r>
              <w:t xml:space="preserve">Pupil has arrived late, after the register has closed but before the end of session </w:t>
            </w:r>
          </w:p>
        </w:tc>
      </w:tr>
    </w:tbl>
    <w:p w14:paraId="264BD385" w14:textId="77777777" w:rsidR="00055B36" w:rsidRDefault="00055B36" w:rsidP="00055B36">
      <w:pPr>
        <w:spacing w:after="239" w:line="259" w:lineRule="auto"/>
        <w:ind w:left="0" w:firstLine="0"/>
      </w:pPr>
      <w:r>
        <w:rPr>
          <w:sz w:val="20"/>
        </w:rPr>
        <w:t xml:space="preserve"> </w:t>
      </w:r>
    </w:p>
    <w:p w14:paraId="45FE5202" w14:textId="77777777" w:rsidR="00055B36" w:rsidRDefault="00055B36" w:rsidP="00055B36">
      <w:pPr>
        <w:spacing w:after="75" w:line="259" w:lineRule="auto"/>
        <w:ind w:left="0" w:firstLine="0"/>
      </w:pPr>
      <w:r>
        <w:rPr>
          <w:sz w:val="20"/>
        </w:rPr>
        <w:lastRenderedPageBreak/>
        <w:t xml:space="preserve"> </w:t>
      </w:r>
    </w:p>
    <w:tbl>
      <w:tblPr>
        <w:tblStyle w:val="TableGrid"/>
        <w:tblW w:w="9725" w:type="dxa"/>
        <w:tblInd w:w="135" w:type="dxa"/>
        <w:tblCellMar>
          <w:top w:w="134" w:type="dxa"/>
          <w:left w:w="108" w:type="dxa"/>
          <w:bottom w:w="90" w:type="dxa"/>
          <w:right w:w="115" w:type="dxa"/>
        </w:tblCellMar>
        <w:tblLook w:val="04A0" w:firstRow="1" w:lastRow="0" w:firstColumn="1" w:lastColumn="0" w:noHBand="0" w:noVBand="1"/>
      </w:tblPr>
      <w:tblGrid>
        <w:gridCol w:w="1697"/>
        <w:gridCol w:w="3405"/>
        <w:gridCol w:w="4623"/>
      </w:tblGrid>
      <w:tr w:rsidR="00055B36" w14:paraId="4A5EE3D1" w14:textId="77777777" w:rsidTr="00AF7B7B">
        <w:trPr>
          <w:trHeight w:val="431"/>
        </w:trPr>
        <w:tc>
          <w:tcPr>
            <w:tcW w:w="1697" w:type="dxa"/>
            <w:tcBorders>
              <w:top w:val="single" w:sz="64" w:space="0" w:color="BFBFBF"/>
              <w:left w:val="single" w:sz="17" w:space="0" w:color="BFBFBF"/>
              <w:bottom w:val="single" w:sz="63" w:space="0" w:color="BFBFBF"/>
              <w:right w:val="single" w:sz="17" w:space="0" w:color="BFBFBF"/>
            </w:tcBorders>
            <w:shd w:val="clear" w:color="auto" w:fill="BFBFBF"/>
          </w:tcPr>
          <w:p w14:paraId="489CF583" w14:textId="77777777" w:rsidR="00055B36" w:rsidRDefault="00055B36" w:rsidP="00AF7B7B">
            <w:pPr>
              <w:spacing w:after="0" w:line="259" w:lineRule="auto"/>
              <w:ind w:left="0" w:right="1" w:firstLine="0"/>
              <w:jc w:val="center"/>
            </w:pPr>
            <w:r>
              <w:rPr>
                <w:b/>
                <w:sz w:val="22"/>
              </w:rPr>
              <w:t>Code</w:t>
            </w:r>
            <w:r>
              <w:rPr>
                <w:sz w:val="22"/>
              </w:rPr>
              <w:t xml:space="preserve"> </w:t>
            </w:r>
          </w:p>
        </w:tc>
        <w:tc>
          <w:tcPr>
            <w:tcW w:w="3405" w:type="dxa"/>
            <w:tcBorders>
              <w:top w:val="single" w:sz="64" w:space="0" w:color="BFBFBF"/>
              <w:left w:val="single" w:sz="17" w:space="0" w:color="BFBFBF"/>
              <w:bottom w:val="single" w:sz="63" w:space="0" w:color="BFBFBF"/>
              <w:right w:val="single" w:sz="17" w:space="0" w:color="BFBFBF"/>
            </w:tcBorders>
            <w:shd w:val="clear" w:color="auto" w:fill="BFBFBF"/>
          </w:tcPr>
          <w:p w14:paraId="488373D0" w14:textId="77777777" w:rsidR="00055B36" w:rsidRDefault="00055B36" w:rsidP="00AF7B7B">
            <w:pPr>
              <w:spacing w:after="0" w:line="259" w:lineRule="auto"/>
              <w:ind w:left="0" w:firstLine="0"/>
            </w:pPr>
            <w:r>
              <w:rPr>
                <w:b/>
                <w:sz w:val="22"/>
              </w:rPr>
              <w:t>Definition</w:t>
            </w:r>
            <w:r>
              <w:rPr>
                <w:sz w:val="22"/>
              </w:rPr>
              <w:t xml:space="preserve"> </w:t>
            </w:r>
          </w:p>
        </w:tc>
        <w:tc>
          <w:tcPr>
            <w:tcW w:w="4624" w:type="dxa"/>
            <w:tcBorders>
              <w:top w:val="single" w:sz="64" w:space="0" w:color="BFBFBF"/>
              <w:left w:val="single" w:sz="17" w:space="0" w:color="BFBFBF"/>
              <w:bottom w:val="single" w:sz="63" w:space="0" w:color="BFBFBF"/>
              <w:right w:val="single" w:sz="17" w:space="0" w:color="BFBFBF"/>
            </w:tcBorders>
            <w:shd w:val="clear" w:color="auto" w:fill="BFBFBF"/>
          </w:tcPr>
          <w:p w14:paraId="75FEC881" w14:textId="77777777" w:rsidR="00055B36" w:rsidRDefault="00055B36" w:rsidP="00AF7B7B">
            <w:pPr>
              <w:spacing w:after="0" w:line="259" w:lineRule="auto"/>
              <w:ind w:left="0" w:firstLine="0"/>
            </w:pPr>
            <w:r>
              <w:rPr>
                <w:b/>
                <w:sz w:val="22"/>
              </w:rPr>
              <w:t>Scenario</w:t>
            </w:r>
            <w:r>
              <w:rPr>
                <w:sz w:val="22"/>
              </w:rPr>
              <w:t xml:space="preserve"> </w:t>
            </w:r>
          </w:p>
        </w:tc>
      </w:tr>
      <w:tr w:rsidR="00055B36" w14:paraId="65D7B461" w14:textId="77777777" w:rsidTr="00AF7B7B">
        <w:trPr>
          <w:trHeight w:val="596"/>
        </w:trPr>
        <w:tc>
          <w:tcPr>
            <w:tcW w:w="1697" w:type="dxa"/>
            <w:tcBorders>
              <w:top w:val="single" w:sz="63" w:space="0" w:color="BFBFBF"/>
              <w:left w:val="single" w:sz="17" w:space="0" w:color="BFBFBF"/>
              <w:bottom w:val="single" w:sz="17" w:space="0" w:color="BFBFBF"/>
              <w:right w:val="nil"/>
            </w:tcBorders>
          </w:tcPr>
          <w:p w14:paraId="35569295" w14:textId="77777777" w:rsidR="00055B36" w:rsidRDefault="00055B36" w:rsidP="00AF7B7B">
            <w:pPr>
              <w:spacing w:after="160" w:line="259" w:lineRule="auto"/>
              <w:ind w:left="0" w:firstLine="0"/>
            </w:pPr>
          </w:p>
        </w:tc>
        <w:tc>
          <w:tcPr>
            <w:tcW w:w="8028" w:type="dxa"/>
            <w:gridSpan w:val="2"/>
            <w:tcBorders>
              <w:top w:val="single" w:sz="63" w:space="0" w:color="BFBFBF"/>
              <w:left w:val="nil"/>
              <w:bottom w:val="single" w:sz="17" w:space="0" w:color="BFBFBF"/>
              <w:right w:val="single" w:sz="17" w:space="0" w:color="BFBFBF"/>
            </w:tcBorders>
            <w:vAlign w:val="bottom"/>
          </w:tcPr>
          <w:p w14:paraId="554226CF" w14:textId="77777777" w:rsidR="00055B36" w:rsidRDefault="00055B36" w:rsidP="00AF7B7B">
            <w:pPr>
              <w:spacing w:after="0" w:line="259" w:lineRule="auto"/>
              <w:ind w:left="2065" w:firstLine="0"/>
            </w:pPr>
            <w:r>
              <w:rPr>
                <w:b/>
              </w:rPr>
              <w:t>Administrative codes</w:t>
            </w:r>
            <w:r>
              <w:t xml:space="preserve"> </w:t>
            </w:r>
          </w:p>
        </w:tc>
      </w:tr>
      <w:tr w:rsidR="00055B36" w14:paraId="2BDA0C06" w14:textId="77777777" w:rsidTr="00AF7B7B">
        <w:trPr>
          <w:trHeight w:val="826"/>
        </w:trPr>
        <w:tc>
          <w:tcPr>
            <w:tcW w:w="1697" w:type="dxa"/>
            <w:tcBorders>
              <w:top w:val="single" w:sz="17" w:space="0" w:color="BFBFBF"/>
              <w:left w:val="single" w:sz="17" w:space="0" w:color="BFBFBF"/>
              <w:bottom w:val="single" w:sz="17" w:space="0" w:color="BFBFBF"/>
              <w:right w:val="single" w:sz="17" w:space="0" w:color="BFBFBF"/>
            </w:tcBorders>
            <w:vAlign w:val="center"/>
          </w:tcPr>
          <w:p w14:paraId="1F2FDDA2" w14:textId="77777777" w:rsidR="00055B36" w:rsidRDefault="00055B36" w:rsidP="00AF7B7B">
            <w:pPr>
              <w:spacing w:after="0" w:line="259" w:lineRule="auto"/>
              <w:ind w:left="4" w:firstLine="0"/>
              <w:jc w:val="center"/>
            </w:pPr>
            <w:r>
              <w:rPr>
                <w:b/>
              </w:rPr>
              <w:t>Z</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0A565504" w14:textId="77777777" w:rsidR="00055B36" w:rsidRDefault="00055B36" w:rsidP="00AF7B7B">
            <w:pPr>
              <w:spacing w:after="0" w:line="259" w:lineRule="auto"/>
              <w:ind w:left="0" w:firstLine="0"/>
            </w:pPr>
            <w:r>
              <w:t xml:space="preserve">Prospective pupil not on admission register </w:t>
            </w:r>
          </w:p>
        </w:tc>
        <w:tc>
          <w:tcPr>
            <w:tcW w:w="4624" w:type="dxa"/>
            <w:tcBorders>
              <w:top w:val="single" w:sz="17" w:space="0" w:color="BFBFBF"/>
              <w:left w:val="single" w:sz="17" w:space="0" w:color="BFBFBF"/>
              <w:bottom w:val="single" w:sz="17" w:space="0" w:color="BFBFBF"/>
              <w:right w:val="single" w:sz="17" w:space="0" w:color="BFBFBF"/>
            </w:tcBorders>
            <w:vAlign w:val="center"/>
          </w:tcPr>
          <w:p w14:paraId="2D0820AB" w14:textId="77777777" w:rsidR="00055B36" w:rsidRDefault="00055B36" w:rsidP="00AF7B7B">
            <w:pPr>
              <w:spacing w:after="0" w:line="259" w:lineRule="auto"/>
              <w:ind w:left="0" w:firstLine="0"/>
            </w:pPr>
            <w:r>
              <w:t xml:space="preserve">Pupil has not joined school yet but has been registered </w:t>
            </w:r>
          </w:p>
        </w:tc>
      </w:tr>
      <w:tr w:rsidR="00055B36" w14:paraId="26B8FFE7" w14:textId="77777777" w:rsidTr="00AF7B7B">
        <w:trPr>
          <w:trHeight w:val="826"/>
        </w:trPr>
        <w:tc>
          <w:tcPr>
            <w:tcW w:w="1697" w:type="dxa"/>
            <w:tcBorders>
              <w:top w:val="single" w:sz="17" w:space="0" w:color="BFBFBF"/>
              <w:left w:val="single" w:sz="17" w:space="0" w:color="BFBFBF"/>
              <w:bottom w:val="single" w:sz="17" w:space="0" w:color="BFBFBF"/>
              <w:right w:val="single" w:sz="17" w:space="0" w:color="BFBFBF"/>
            </w:tcBorders>
            <w:vAlign w:val="center"/>
          </w:tcPr>
          <w:p w14:paraId="670C1C17" w14:textId="77777777" w:rsidR="00055B36" w:rsidRDefault="00055B36" w:rsidP="00AF7B7B">
            <w:pPr>
              <w:spacing w:after="0" w:line="259" w:lineRule="auto"/>
              <w:ind w:left="3" w:firstLine="0"/>
              <w:jc w:val="center"/>
            </w:pPr>
            <w:r>
              <w:rPr>
                <w:b/>
              </w:rPr>
              <w:t>#</w:t>
            </w:r>
            <w:r>
              <w:t xml:space="preserve"> </w:t>
            </w:r>
          </w:p>
        </w:tc>
        <w:tc>
          <w:tcPr>
            <w:tcW w:w="3405" w:type="dxa"/>
            <w:tcBorders>
              <w:top w:val="single" w:sz="17" w:space="0" w:color="BFBFBF"/>
              <w:left w:val="single" w:sz="17" w:space="0" w:color="BFBFBF"/>
              <w:bottom w:val="single" w:sz="17" w:space="0" w:color="BFBFBF"/>
              <w:right w:val="single" w:sz="17" w:space="0" w:color="BFBFBF"/>
            </w:tcBorders>
            <w:vAlign w:val="center"/>
          </w:tcPr>
          <w:p w14:paraId="569E9D5C" w14:textId="77777777" w:rsidR="00055B36" w:rsidRDefault="00055B36" w:rsidP="00AF7B7B">
            <w:pPr>
              <w:spacing w:after="0" w:line="259" w:lineRule="auto"/>
              <w:ind w:left="0" w:firstLine="0"/>
            </w:pPr>
            <w:r>
              <w:t xml:space="preserve">Planned whole-school closure </w:t>
            </w:r>
          </w:p>
        </w:tc>
        <w:tc>
          <w:tcPr>
            <w:tcW w:w="4624" w:type="dxa"/>
            <w:tcBorders>
              <w:top w:val="single" w:sz="17" w:space="0" w:color="BFBFBF"/>
              <w:left w:val="single" w:sz="17" w:space="0" w:color="BFBFBF"/>
              <w:bottom w:val="single" w:sz="17" w:space="0" w:color="BFBFBF"/>
              <w:right w:val="single" w:sz="17" w:space="0" w:color="BFBFBF"/>
            </w:tcBorders>
            <w:vAlign w:val="center"/>
          </w:tcPr>
          <w:p w14:paraId="1E07A7B1" w14:textId="77777777" w:rsidR="00055B36" w:rsidRDefault="00055B36" w:rsidP="00AF7B7B">
            <w:pPr>
              <w:spacing w:after="0" w:line="259" w:lineRule="auto"/>
              <w:ind w:left="0" w:firstLine="0"/>
            </w:pPr>
            <w:r>
              <w:t xml:space="preserve">Whole-school closures that are known and planned in advance, including school holidays </w:t>
            </w:r>
          </w:p>
        </w:tc>
      </w:tr>
    </w:tbl>
    <w:p w14:paraId="223E0927" w14:textId="77777777" w:rsidR="00055B36" w:rsidRDefault="00055B36" w:rsidP="00055B36">
      <w:pPr>
        <w:spacing w:after="273" w:line="259" w:lineRule="auto"/>
        <w:ind w:left="0" w:firstLine="0"/>
      </w:pPr>
      <w:r>
        <w:rPr>
          <w:sz w:val="20"/>
        </w:rPr>
        <w:t xml:space="preserve"> </w:t>
      </w:r>
    </w:p>
    <w:p w14:paraId="57E91CD3" w14:textId="77777777" w:rsidR="00055B36" w:rsidRPr="00055B36" w:rsidRDefault="00055B36" w:rsidP="003C4E14">
      <w:pPr>
        <w:ind w:left="422" w:firstLine="0"/>
        <w:rPr>
          <w:rFonts w:ascii="Twinkl" w:hAnsi="Twinkl"/>
          <w:szCs w:val="24"/>
        </w:rPr>
      </w:pPr>
    </w:p>
    <w:p w14:paraId="0C47E561" w14:textId="77777777" w:rsidR="009E54E7" w:rsidRPr="003C4E14" w:rsidRDefault="009E54E7" w:rsidP="009E54E7">
      <w:pPr>
        <w:ind w:left="0" w:firstLine="0"/>
        <w:rPr>
          <w:rFonts w:ascii="Twinkl" w:hAnsi="Twinkl"/>
          <w:szCs w:val="24"/>
        </w:rPr>
      </w:pPr>
    </w:p>
    <w:sectPr w:rsidR="009E54E7" w:rsidRPr="003C4E14">
      <w:headerReference w:type="even" r:id="rId42"/>
      <w:headerReference w:type="default" r:id="rId43"/>
      <w:head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E988" w14:textId="77777777" w:rsidR="00525AAD" w:rsidRDefault="008354A6">
      <w:pPr>
        <w:spacing w:after="0" w:line="240" w:lineRule="auto"/>
      </w:pPr>
      <w:r>
        <w:separator/>
      </w:r>
    </w:p>
  </w:endnote>
  <w:endnote w:type="continuationSeparator" w:id="0">
    <w:p w14:paraId="0F281C35" w14:textId="77777777" w:rsidR="00525AAD" w:rsidRDefault="0083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winkl">
    <w:altName w:val="Calibri"/>
    <w:panose1 w:val="02000000000000000000"/>
    <w:charset w:val="00"/>
    <w:family w:val="auto"/>
    <w:pitch w:val="variable"/>
    <w:sig w:usb0="00000007" w:usb1="00000001"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D50FC" w14:textId="77777777" w:rsidR="00525AAD" w:rsidRDefault="008354A6">
      <w:pPr>
        <w:spacing w:after="0" w:line="240" w:lineRule="auto"/>
      </w:pPr>
      <w:r>
        <w:separator/>
      </w:r>
    </w:p>
  </w:footnote>
  <w:footnote w:type="continuationSeparator" w:id="0">
    <w:p w14:paraId="0A3F32E4" w14:textId="77777777" w:rsidR="00525AAD" w:rsidRDefault="00835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E38C" w14:textId="77777777" w:rsidR="009F3FB8" w:rsidRDefault="006771A1">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3CE7" w14:textId="77777777" w:rsidR="009F3FB8" w:rsidRDefault="006771A1">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8AED" w14:textId="77777777" w:rsidR="009F3FB8" w:rsidRDefault="006771A1">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93F"/>
    <w:multiLevelType w:val="hybridMultilevel"/>
    <w:tmpl w:val="2F54FF2E"/>
    <w:lvl w:ilvl="0" w:tplc="08090001">
      <w:start w:val="1"/>
      <w:numFmt w:val="bullet"/>
      <w:lvlText w:val=""/>
      <w:lvlJc w:val="left"/>
      <w:pPr>
        <w:ind w:left="1415" w:hanging="360"/>
      </w:pPr>
      <w:rPr>
        <w:rFonts w:ascii="Symbol" w:hAnsi="Symbol" w:hint="default"/>
      </w:rPr>
    </w:lvl>
    <w:lvl w:ilvl="1" w:tplc="08090003" w:tentative="1">
      <w:start w:val="1"/>
      <w:numFmt w:val="bullet"/>
      <w:lvlText w:val="o"/>
      <w:lvlJc w:val="left"/>
      <w:pPr>
        <w:ind w:left="2135" w:hanging="360"/>
      </w:pPr>
      <w:rPr>
        <w:rFonts w:ascii="Courier New" w:hAnsi="Courier New" w:cs="Courier New" w:hint="default"/>
      </w:rPr>
    </w:lvl>
    <w:lvl w:ilvl="2" w:tplc="08090005" w:tentative="1">
      <w:start w:val="1"/>
      <w:numFmt w:val="bullet"/>
      <w:lvlText w:val=""/>
      <w:lvlJc w:val="left"/>
      <w:pPr>
        <w:ind w:left="2855" w:hanging="360"/>
      </w:pPr>
      <w:rPr>
        <w:rFonts w:ascii="Wingdings" w:hAnsi="Wingdings" w:hint="default"/>
      </w:rPr>
    </w:lvl>
    <w:lvl w:ilvl="3" w:tplc="08090001" w:tentative="1">
      <w:start w:val="1"/>
      <w:numFmt w:val="bullet"/>
      <w:lvlText w:val=""/>
      <w:lvlJc w:val="left"/>
      <w:pPr>
        <w:ind w:left="3575" w:hanging="360"/>
      </w:pPr>
      <w:rPr>
        <w:rFonts w:ascii="Symbol" w:hAnsi="Symbol" w:hint="default"/>
      </w:rPr>
    </w:lvl>
    <w:lvl w:ilvl="4" w:tplc="08090003" w:tentative="1">
      <w:start w:val="1"/>
      <w:numFmt w:val="bullet"/>
      <w:lvlText w:val="o"/>
      <w:lvlJc w:val="left"/>
      <w:pPr>
        <w:ind w:left="4295" w:hanging="360"/>
      </w:pPr>
      <w:rPr>
        <w:rFonts w:ascii="Courier New" w:hAnsi="Courier New" w:cs="Courier New" w:hint="default"/>
      </w:rPr>
    </w:lvl>
    <w:lvl w:ilvl="5" w:tplc="08090005" w:tentative="1">
      <w:start w:val="1"/>
      <w:numFmt w:val="bullet"/>
      <w:lvlText w:val=""/>
      <w:lvlJc w:val="left"/>
      <w:pPr>
        <w:ind w:left="5015" w:hanging="360"/>
      </w:pPr>
      <w:rPr>
        <w:rFonts w:ascii="Wingdings" w:hAnsi="Wingdings" w:hint="default"/>
      </w:rPr>
    </w:lvl>
    <w:lvl w:ilvl="6" w:tplc="08090001" w:tentative="1">
      <w:start w:val="1"/>
      <w:numFmt w:val="bullet"/>
      <w:lvlText w:val=""/>
      <w:lvlJc w:val="left"/>
      <w:pPr>
        <w:ind w:left="5735" w:hanging="360"/>
      </w:pPr>
      <w:rPr>
        <w:rFonts w:ascii="Symbol" w:hAnsi="Symbol" w:hint="default"/>
      </w:rPr>
    </w:lvl>
    <w:lvl w:ilvl="7" w:tplc="08090003" w:tentative="1">
      <w:start w:val="1"/>
      <w:numFmt w:val="bullet"/>
      <w:lvlText w:val="o"/>
      <w:lvlJc w:val="left"/>
      <w:pPr>
        <w:ind w:left="6455" w:hanging="360"/>
      </w:pPr>
      <w:rPr>
        <w:rFonts w:ascii="Courier New" w:hAnsi="Courier New" w:cs="Courier New" w:hint="default"/>
      </w:rPr>
    </w:lvl>
    <w:lvl w:ilvl="8" w:tplc="08090005" w:tentative="1">
      <w:start w:val="1"/>
      <w:numFmt w:val="bullet"/>
      <w:lvlText w:val=""/>
      <w:lvlJc w:val="left"/>
      <w:pPr>
        <w:ind w:left="7175" w:hanging="360"/>
      </w:pPr>
      <w:rPr>
        <w:rFonts w:ascii="Wingdings" w:hAnsi="Wingdings" w:hint="default"/>
      </w:rPr>
    </w:lvl>
  </w:abstractNum>
  <w:abstractNum w:abstractNumId="1" w15:restartNumberingAfterBreak="0">
    <w:nsid w:val="07F85E18"/>
    <w:multiLevelType w:val="hybridMultilevel"/>
    <w:tmpl w:val="331C12DA"/>
    <w:lvl w:ilvl="0" w:tplc="B6FA44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86EE8"/>
    <w:multiLevelType w:val="hybridMultilevel"/>
    <w:tmpl w:val="24F8807A"/>
    <w:lvl w:ilvl="0" w:tplc="4B8EEBB6">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C8AD9E">
      <w:start w:val="1"/>
      <w:numFmt w:val="bullet"/>
      <w:lvlText w:val="o"/>
      <w:lvlJc w:val="left"/>
      <w:pPr>
        <w:ind w:left="1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0A0D2C">
      <w:start w:val="1"/>
      <w:numFmt w:val="bullet"/>
      <w:lvlText w:val="▪"/>
      <w:lvlJc w:val="left"/>
      <w:pPr>
        <w:ind w:left="2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88A3C0">
      <w:start w:val="1"/>
      <w:numFmt w:val="bullet"/>
      <w:lvlText w:val="•"/>
      <w:lvlJc w:val="left"/>
      <w:pPr>
        <w:ind w:left="2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A99C0">
      <w:start w:val="1"/>
      <w:numFmt w:val="bullet"/>
      <w:lvlText w:val="o"/>
      <w:lvlJc w:val="left"/>
      <w:pPr>
        <w:ind w:left="3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62612C">
      <w:start w:val="1"/>
      <w:numFmt w:val="bullet"/>
      <w:lvlText w:val="▪"/>
      <w:lvlJc w:val="left"/>
      <w:pPr>
        <w:ind w:left="4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C43D58">
      <w:start w:val="1"/>
      <w:numFmt w:val="bullet"/>
      <w:lvlText w:val="•"/>
      <w:lvlJc w:val="left"/>
      <w:pPr>
        <w:ind w:left="5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76D288">
      <w:start w:val="1"/>
      <w:numFmt w:val="bullet"/>
      <w:lvlText w:val="o"/>
      <w:lvlJc w:val="left"/>
      <w:pPr>
        <w:ind w:left="5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EC9DEC">
      <w:start w:val="1"/>
      <w:numFmt w:val="bullet"/>
      <w:lvlText w:val="▪"/>
      <w:lvlJc w:val="left"/>
      <w:pPr>
        <w:ind w:left="6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676B91"/>
    <w:multiLevelType w:val="hybridMultilevel"/>
    <w:tmpl w:val="E0A6EB04"/>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4" w15:restartNumberingAfterBreak="0">
    <w:nsid w:val="1B763CB8"/>
    <w:multiLevelType w:val="hybridMultilevel"/>
    <w:tmpl w:val="373C533A"/>
    <w:lvl w:ilvl="0" w:tplc="36AE1CE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4689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6EEE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88D0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0A71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FE18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48AA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1AB8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7A46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8D697F"/>
    <w:multiLevelType w:val="hybridMultilevel"/>
    <w:tmpl w:val="F5BA609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6" w15:restartNumberingAfterBreak="0">
    <w:nsid w:val="26356624"/>
    <w:multiLevelType w:val="hybridMultilevel"/>
    <w:tmpl w:val="7CDA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671D7"/>
    <w:multiLevelType w:val="hybridMultilevel"/>
    <w:tmpl w:val="3A20397E"/>
    <w:lvl w:ilvl="0" w:tplc="1D024CF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B6F2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0A00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0A21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C73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3C30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6677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A4E9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9412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5D2AC0"/>
    <w:multiLevelType w:val="hybridMultilevel"/>
    <w:tmpl w:val="A4DE439C"/>
    <w:lvl w:ilvl="0" w:tplc="1EA0672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545428">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8626AB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7AA401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6522C0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54D2C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B667A6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B6CAC1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9944D2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AF65B3"/>
    <w:multiLevelType w:val="hybridMultilevel"/>
    <w:tmpl w:val="869EF204"/>
    <w:lvl w:ilvl="0" w:tplc="465490EA">
      <w:start w:val="1"/>
      <w:numFmt w:val="bullet"/>
      <w:lvlText w:val="•"/>
      <w:lvlJc w:val="left"/>
      <w:pPr>
        <w:ind w:left="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BE8B0C">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1C486C">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DE797C">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407A9A">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1C2158">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801EEE">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9AB014">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0EAFBC">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8C53E0"/>
    <w:multiLevelType w:val="hybridMultilevel"/>
    <w:tmpl w:val="F0D48D7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2F32C1E"/>
    <w:multiLevelType w:val="hybridMultilevel"/>
    <w:tmpl w:val="6F78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80456"/>
    <w:multiLevelType w:val="hybridMultilevel"/>
    <w:tmpl w:val="1938C52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77C1137"/>
    <w:multiLevelType w:val="hybridMultilevel"/>
    <w:tmpl w:val="3CDE7AE0"/>
    <w:lvl w:ilvl="0" w:tplc="419083D2">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640400">
      <w:start w:val="1"/>
      <w:numFmt w:val="bullet"/>
      <w:lvlText w:val="o"/>
      <w:lvlJc w:val="left"/>
      <w:pPr>
        <w:ind w:left="1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E2D8C0">
      <w:start w:val="1"/>
      <w:numFmt w:val="bullet"/>
      <w:lvlText w:val="▪"/>
      <w:lvlJc w:val="left"/>
      <w:pPr>
        <w:ind w:left="2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041534">
      <w:start w:val="1"/>
      <w:numFmt w:val="bullet"/>
      <w:lvlText w:val="•"/>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0C7836">
      <w:start w:val="1"/>
      <w:numFmt w:val="bullet"/>
      <w:lvlText w:val="o"/>
      <w:lvlJc w:val="left"/>
      <w:pPr>
        <w:ind w:left="3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CEFB30">
      <w:start w:val="1"/>
      <w:numFmt w:val="bullet"/>
      <w:lvlText w:val="▪"/>
      <w:lvlJc w:val="left"/>
      <w:pPr>
        <w:ind w:left="43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E21A3C">
      <w:start w:val="1"/>
      <w:numFmt w:val="bullet"/>
      <w:lvlText w:val="•"/>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304D64">
      <w:start w:val="1"/>
      <w:numFmt w:val="bullet"/>
      <w:lvlText w:val="o"/>
      <w:lvlJc w:val="left"/>
      <w:pPr>
        <w:ind w:left="5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1276BE">
      <w:start w:val="1"/>
      <w:numFmt w:val="bullet"/>
      <w:lvlText w:val="▪"/>
      <w:lvlJc w:val="left"/>
      <w:pPr>
        <w:ind w:left="6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BF237E8"/>
    <w:multiLevelType w:val="hybridMultilevel"/>
    <w:tmpl w:val="B9B880BC"/>
    <w:lvl w:ilvl="0" w:tplc="B6FA44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388078">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BAB20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948046">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E2D114">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EA3252">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EEC4F0">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E4C706">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2464A0">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C63A3F"/>
    <w:multiLevelType w:val="hybridMultilevel"/>
    <w:tmpl w:val="9FB8060C"/>
    <w:lvl w:ilvl="0" w:tplc="C46E3A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EEDD78">
      <w:start w:val="1"/>
      <w:numFmt w:val="bullet"/>
      <w:lvlText w:val="o"/>
      <w:lvlJc w:val="left"/>
      <w:pPr>
        <w:ind w:left="10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8B4266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8E41E1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3A6C94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A386AF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D285C4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C423DF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798CAD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A9D7286"/>
    <w:multiLevelType w:val="hybridMultilevel"/>
    <w:tmpl w:val="7D10482A"/>
    <w:lvl w:ilvl="0" w:tplc="CF9874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F8C2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F003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CCA5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C8C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6A97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206E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093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C8E2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B40723"/>
    <w:multiLevelType w:val="hybridMultilevel"/>
    <w:tmpl w:val="D0A630C6"/>
    <w:lvl w:ilvl="0" w:tplc="94A644B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022C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94B4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B8DD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103A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7C60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7C6C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1AFB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70F1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EF63E8C"/>
    <w:multiLevelType w:val="hybridMultilevel"/>
    <w:tmpl w:val="A7FACD2A"/>
    <w:lvl w:ilvl="0" w:tplc="4422245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749B66">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281F28">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8EE7BC">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10859E">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B6155C">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94D30E">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E8AC3A">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34C228">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554CA6"/>
    <w:multiLevelType w:val="hybridMultilevel"/>
    <w:tmpl w:val="72BC04D0"/>
    <w:lvl w:ilvl="0" w:tplc="20A82A8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4E6C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6EB2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74A4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86E6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F236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D82C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BE3B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823A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831DCE"/>
    <w:multiLevelType w:val="hybridMultilevel"/>
    <w:tmpl w:val="5AAE388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17B42CE"/>
    <w:multiLevelType w:val="hybridMultilevel"/>
    <w:tmpl w:val="205A7258"/>
    <w:lvl w:ilvl="0" w:tplc="F60CB21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AC63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DCAC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6C5F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A893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40B6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7224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10A9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F6B5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8A224DA"/>
    <w:multiLevelType w:val="hybridMultilevel"/>
    <w:tmpl w:val="F134E86C"/>
    <w:lvl w:ilvl="0" w:tplc="2988B9B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3EC0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7855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2064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6274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6C57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8039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AE6D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52CF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22"/>
  </w:num>
  <w:num w:numId="3">
    <w:abstractNumId w:val="8"/>
  </w:num>
  <w:num w:numId="4">
    <w:abstractNumId w:val="4"/>
  </w:num>
  <w:num w:numId="5">
    <w:abstractNumId w:val="21"/>
  </w:num>
  <w:num w:numId="6">
    <w:abstractNumId w:val="3"/>
  </w:num>
  <w:num w:numId="7">
    <w:abstractNumId w:val="5"/>
  </w:num>
  <w:num w:numId="8">
    <w:abstractNumId w:val="10"/>
  </w:num>
  <w:num w:numId="9">
    <w:abstractNumId w:val="20"/>
  </w:num>
  <w:num w:numId="10">
    <w:abstractNumId w:val="6"/>
  </w:num>
  <w:num w:numId="11">
    <w:abstractNumId w:val="12"/>
  </w:num>
  <w:num w:numId="12">
    <w:abstractNumId w:val="13"/>
  </w:num>
  <w:num w:numId="13">
    <w:abstractNumId w:val="16"/>
  </w:num>
  <w:num w:numId="14">
    <w:abstractNumId w:val="14"/>
  </w:num>
  <w:num w:numId="15">
    <w:abstractNumId w:val="1"/>
  </w:num>
  <w:num w:numId="16">
    <w:abstractNumId w:val="0"/>
  </w:num>
  <w:num w:numId="17">
    <w:abstractNumId w:val="7"/>
  </w:num>
  <w:num w:numId="18">
    <w:abstractNumId w:val="19"/>
  </w:num>
  <w:num w:numId="19">
    <w:abstractNumId w:val="17"/>
  </w:num>
  <w:num w:numId="20">
    <w:abstractNumId w:val="2"/>
  </w:num>
  <w:num w:numId="21">
    <w:abstractNumId w:val="9"/>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14"/>
    <w:rsid w:val="00055B36"/>
    <w:rsid w:val="000C2190"/>
    <w:rsid w:val="00152FE3"/>
    <w:rsid w:val="002024CC"/>
    <w:rsid w:val="00266C44"/>
    <w:rsid w:val="003C4E14"/>
    <w:rsid w:val="004B7314"/>
    <w:rsid w:val="00525AAD"/>
    <w:rsid w:val="005D3D3C"/>
    <w:rsid w:val="00660A72"/>
    <w:rsid w:val="007110A6"/>
    <w:rsid w:val="007E6CC9"/>
    <w:rsid w:val="008354A6"/>
    <w:rsid w:val="00855E68"/>
    <w:rsid w:val="009E54E7"/>
    <w:rsid w:val="00A91C97"/>
    <w:rsid w:val="00D5639A"/>
    <w:rsid w:val="00E94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A8A4"/>
  <w15:chartTrackingRefBased/>
  <w15:docId w15:val="{9E33ECAD-714E-4E88-9B39-6C60FA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14"/>
    <w:pPr>
      <w:spacing w:after="118" w:line="249" w:lineRule="auto"/>
      <w:ind w:left="408" w:hanging="10"/>
    </w:pPr>
    <w:rPr>
      <w:rFonts w:ascii="Arial" w:eastAsia="Arial" w:hAnsi="Arial" w:cs="Arial"/>
      <w:color w:val="000000"/>
      <w:sz w:val="24"/>
      <w:lang w:eastAsia="en-GB"/>
    </w:rPr>
  </w:style>
  <w:style w:type="paragraph" w:styleId="Heading1">
    <w:name w:val="heading 1"/>
    <w:next w:val="Normal"/>
    <w:link w:val="Heading1Char"/>
    <w:uiPriority w:val="9"/>
    <w:qFormat/>
    <w:rsid w:val="004B7314"/>
    <w:pPr>
      <w:keepNext/>
      <w:keepLines/>
      <w:spacing w:after="104" w:line="251" w:lineRule="auto"/>
      <w:ind w:left="10" w:hanging="10"/>
      <w:outlineLvl w:val="0"/>
    </w:pPr>
    <w:rPr>
      <w:rFonts w:ascii="Arial" w:eastAsia="Arial" w:hAnsi="Arial" w:cs="Arial"/>
      <w:b/>
      <w:color w:val="000000"/>
      <w:sz w:val="24"/>
      <w:lang w:eastAsia="en-GB"/>
    </w:rPr>
  </w:style>
  <w:style w:type="paragraph" w:styleId="Heading2">
    <w:name w:val="heading 2"/>
    <w:next w:val="Normal"/>
    <w:link w:val="Heading2Char"/>
    <w:uiPriority w:val="9"/>
    <w:unhideWhenUsed/>
    <w:qFormat/>
    <w:rsid w:val="004B7314"/>
    <w:pPr>
      <w:keepNext/>
      <w:keepLines/>
      <w:spacing w:after="104" w:line="251"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314"/>
    <w:rPr>
      <w:rFonts w:ascii="Arial" w:eastAsia="Arial" w:hAnsi="Arial" w:cs="Arial"/>
      <w:b/>
      <w:color w:val="000000"/>
      <w:sz w:val="24"/>
      <w:lang w:eastAsia="en-GB"/>
    </w:rPr>
  </w:style>
  <w:style w:type="character" w:customStyle="1" w:styleId="Heading2Char">
    <w:name w:val="Heading 2 Char"/>
    <w:basedOn w:val="DefaultParagraphFont"/>
    <w:link w:val="Heading2"/>
    <w:rsid w:val="004B7314"/>
    <w:rPr>
      <w:rFonts w:ascii="Arial" w:eastAsia="Arial" w:hAnsi="Arial" w:cs="Arial"/>
      <w:b/>
      <w:color w:val="000000"/>
      <w:sz w:val="24"/>
      <w:lang w:eastAsia="en-GB"/>
    </w:rPr>
  </w:style>
  <w:style w:type="paragraph" w:styleId="ListParagraph">
    <w:name w:val="List Paragraph"/>
    <w:basedOn w:val="Normal"/>
    <w:uiPriority w:val="34"/>
    <w:qFormat/>
    <w:rsid w:val="002024CC"/>
    <w:pPr>
      <w:ind w:left="720"/>
      <w:contextualSpacing/>
    </w:pPr>
  </w:style>
  <w:style w:type="paragraph" w:styleId="BodyText2">
    <w:name w:val="Body Text 2"/>
    <w:basedOn w:val="Normal"/>
    <w:link w:val="BodyText2Char"/>
    <w:uiPriority w:val="99"/>
    <w:rsid w:val="002024CC"/>
    <w:pPr>
      <w:spacing w:after="0" w:line="240" w:lineRule="auto"/>
      <w:ind w:left="0" w:firstLine="0"/>
      <w:jc w:val="both"/>
    </w:pPr>
    <w:rPr>
      <w:rFonts w:eastAsia="Times New Roman"/>
      <w:b/>
      <w:bCs/>
      <w:i/>
      <w:iCs/>
      <w:color w:val="auto"/>
      <w:szCs w:val="24"/>
      <w:lang w:eastAsia="en-US"/>
    </w:rPr>
  </w:style>
  <w:style w:type="character" w:customStyle="1" w:styleId="BodyText2Char">
    <w:name w:val="Body Text 2 Char"/>
    <w:basedOn w:val="DefaultParagraphFont"/>
    <w:link w:val="BodyText2"/>
    <w:uiPriority w:val="99"/>
    <w:rsid w:val="002024CC"/>
    <w:rPr>
      <w:rFonts w:ascii="Arial" w:eastAsia="Times New Roman" w:hAnsi="Arial" w:cs="Arial"/>
      <w:b/>
      <w:bCs/>
      <w:i/>
      <w:iCs/>
      <w:sz w:val="24"/>
      <w:szCs w:val="24"/>
    </w:rPr>
  </w:style>
  <w:style w:type="paragraph" w:customStyle="1" w:styleId="Default">
    <w:name w:val="Default"/>
    <w:uiPriority w:val="99"/>
    <w:rsid w:val="00152FE3"/>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
    <w:name w:val="TableGrid"/>
    <w:rsid w:val="00055B36"/>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gov.uk/government/publications/working-together-to-improve-school-attendance" TargetMode="External"/><Relationship Id="rId26" Type="http://schemas.openxmlformats.org/officeDocument/2006/relationships/hyperlink" Target="https://www.legislation.gov.uk/ukpga/2002/32/contents" TargetMode="External"/><Relationship Id="rId39" Type="http://schemas.openxmlformats.org/officeDocument/2006/relationships/hyperlink" Target="https://www.legislation.gov.uk/ukpga/1996/56/section/7" TargetMode="External"/><Relationship Id="rId21" Type="http://schemas.openxmlformats.org/officeDocument/2006/relationships/hyperlink" Target="https://www.gov.uk/government/publications/parental-responsibility-measures-for-behaviour-and-attendance" TargetMode="External"/><Relationship Id="rId34" Type="http://schemas.openxmlformats.org/officeDocument/2006/relationships/hyperlink" Target="https://www.legislation.gov.uk/uksi/2013/757/regulation/2/made" TargetMode="External"/><Relationship Id="rId42"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v.uk/government/publications/working-together-to-improve-school-attendance" TargetMode="External"/><Relationship Id="rId29" Type="http://schemas.openxmlformats.org/officeDocument/2006/relationships/hyperlink" Target="https://www.legislation.gov.uk/ukpga/2006/40/cont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working-together-to-improve-school-attendance" TargetMode="External"/><Relationship Id="rId24" Type="http://schemas.openxmlformats.org/officeDocument/2006/relationships/hyperlink" Target="https://www.legislation.gov.uk/ukpga/1996/56/contents" TargetMode="External"/><Relationship Id="rId32" Type="http://schemas.openxmlformats.org/officeDocument/2006/relationships/hyperlink" Target="https://www.legislation.gov.uk/uksi/2006/1751/contents/made" TargetMode="External"/><Relationship Id="rId37" Type="http://schemas.openxmlformats.org/officeDocument/2006/relationships/hyperlink" Target="https://www.legislation.gov.uk/ukpga/1996/56/section/7" TargetMode="External"/><Relationship Id="rId40" Type="http://schemas.openxmlformats.org/officeDocument/2006/relationships/hyperlink" Target="https://www.gov.uk/government/publications/working-together-to-improve-school-attendance"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yperlink" Target="https://www.gov.uk/government/publications/parental-responsibility-measures-for-behaviour-and-attendance" TargetMode="External"/><Relationship Id="rId28" Type="http://schemas.openxmlformats.org/officeDocument/2006/relationships/hyperlink" Target="https://www.legislation.gov.uk/ukpga/2006/40/contents" TargetMode="External"/><Relationship Id="rId36" Type="http://schemas.openxmlformats.org/officeDocument/2006/relationships/hyperlink" Target="https://www.gov.uk/government/publications/mental-health-issues-affecting-a-pupils-attendance-guidance-for-schools" TargetMode="Externa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gov.uk/government/publications/working-together-to-improve-school-attendance" TargetMode="External"/><Relationship Id="rId31" Type="http://schemas.openxmlformats.org/officeDocument/2006/relationships/hyperlink" Target="https://www.legislation.gov.uk/ukpga/2006/40/contents"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gov.uk/government/publications/parental-responsibility-measures-for-behaviour-and-attendance" TargetMode="External"/><Relationship Id="rId27" Type="http://schemas.openxmlformats.org/officeDocument/2006/relationships/hyperlink" Target="https://www.legislation.gov.uk/ukpga/2002/32/contents" TargetMode="External"/><Relationship Id="rId30" Type="http://schemas.openxmlformats.org/officeDocument/2006/relationships/hyperlink" Target="https://www.legislation.gov.uk/ukpga/2006/40/contents" TargetMode="External"/><Relationship Id="rId35" Type="http://schemas.openxmlformats.org/officeDocument/2006/relationships/hyperlink" Target="https://www.legislation.gov.uk/uksi/2013/757/regulation/2/made" TargetMode="External"/><Relationship Id="rId43" Type="http://schemas.openxmlformats.org/officeDocument/2006/relationships/header" Target="header2.xml"/><Relationship Id="rId8" Type="http://schemas.openxmlformats.org/officeDocument/2006/relationships/hyperlink" Target="https://www.gov.uk/government/publications/working-together-to-improve-school-attendance" TargetMode="External"/><Relationship Id="rId3" Type="http://schemas.openxmlformats.org/officeDocument/2006/relationships/settings" Target="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www.gov.uk/government/publications/working-together-to-improve-school-attendance" TargetMode="External"/><Relationship Id="rId25" Type="http://schemas.openxmlformats.org/officeDocument/2006/relationships/hyperlink" Target="https://www.legislation.gov.uk/ukpga/1996/56/contents" TargetMode="External"/><Relationship Id="rId33" Type="http://schemas.openxmlformats.org/officeDocument/2006/relationships/hyperlink" Target="https://www.legislation.gov.uk/uksi/2006/1751/contents/made" TargetMode="External"/><Relationship Id="rId38" Type="http://schemas.openxmlformats.org/officeDocument/2006/relationships/hyperlink" Target="https://www.legislation.gov.uk/ukpga/1996/56/section/7" TargetMode="External"/><Relationship Id="rId46" Type="http://schemas.openxmlformats.org/officeDocument/2006/relationships/theme" Target="theme/theme1.xml"/><Relationship Id="rId20" Type="http://schemas.openxmlformats.org/officeDocument/2006/relationships/hyperlink" Target="https://www.gov.uk/government/publications/working-together-to-improve-school-attendance" TargetMode="External"/><Relationship Id="rId41" Type="http://schemas.openxmlformats.org/officeDocument/2006/relationships/hyperlink" Target="https://www.gov.uk/government/publications/working-together-to-improve-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4936</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brown</dc:creator>
  <cp:keywords/>
  <dc:description/>
  <cp:lastModifiedBy>Emma Brown</cp:lastModifiedBy>
  <cp:revision>2</cp:revision>
  <cp:lastPrinted>2024-09-17T12:30:00Z</cp:lastPrinted>
  <dcterms:created xsi:type="dcterms:W3CDTF">2026-06-04T11:16:00Z</dcterms:created>
  <dcterms:modified xsi:type="dcterms:W3CDTF">2026-06-04T11:16:00Z</dcterms:modified>
</cp:coreProperties>
</file>